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065A1" w14:textId="32DFE83D" w:rsidR="00325422" w:rsidRPr="00BD0EEA" w:rsidRDefault="00325422" w:rsidP="00200312">
      <w:pPr>
        <w:pStyle w:val="NormalWeb"/>
        <w:rPr>
          <w:rFonts w:ascii="Verdana" w:hAnsi="Verdana"/>
          <w:sz w:val="20"/>
          <w:szCs w:val="20"/>
        </w:rPr>
      </w:pPr>
      <w:r w:rsidRPr="00BD0EEA">
        <w:rPr>
          <w:rStyle w:val="Strong"/>
          <w:rFonts w:ascii="Verdana" w:hAnsi="Verdana"/>
          <w:sz w:val="20"/>
          <w:szCs w:val="20"/>
        </w:rPr>
        <w:t xml:space="preserve">Job Listing: </w:t>
      </w:r>
      <w:r w:rsidR="006652D3" w:rsidRPr="006652D3">
        <w:rPr>
          <w:rFonts w:ascii="Verdana" w:hAnsi="Verdana"/>
          <w:b/>
          <w:bCs/>
          <w:sz w:val="20"/>
          <w:szCs w:val="20"/>
        </w:rPr>
        <w:t xml:space="preserve">Banquet </w:t>
      </w:r>
      <w:r w:rsidR="0079179F">
        <w:rPr>
          <w:rFonts w:ascii="Verdana" w:hAnsi="Verdana"/>
          <w:b/>
          <w:bCs/>
          <w:sz w:val="20"/>
          <w:szCs w:val="20"/>
        </w:rPr>
        <w:t>Porter</w:t>
      </w:r>
    </w:p>
    <w:p w14:paraId="0BDC3BCC" w14:textId="77777777" w:rsidR="00DC5B34" w:rsidRPr="00DC5B34" w:rsidRDefault="00DC5B34" w:rsidP="00B048B4">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DC5B34">
        <w:rPr>
          <w:rFonts w:ascii="Verdana" w:eastAsia="Times New Roman" w:hAnsi="Verdana" w:cs="Times New Roman"/>
          <w:sz w:val="20"/>
          <w:szCs w:val="20"/>
          <w:lang w:val="en-US"/>
        </w:rPr>
        <w:t xml:space="preserve">At Sodexo </w:t>
      </w:r>
      <w:proofErr w:type="gramStart"/>
      <w:r w:rsidRPr="00DC5B34">
        <w:rPr>
          <w:rFonts w:ascii="Verdana" w:eastAsia="Times New Roman" w:hAnsi="Verdana" w:cs="Times New Roman"/>
          <w:sz w:val="20"/>
          <w:szCs w:val="20"/>
          <w:lang w:val="en-US"/>
        </w:rPr>
        <w:t>Live!,</w:t>
      </w:r>
      <w:proofErr w:type="gramEnd"/>
      <w:r w:rsidRPr="00DC5B34">
        <w:rPr>
          <w:rFonts w:ascii="Verdana" w:eastAsia="Times New Roman" w:hAnsi="Verdana" w:cs="Times New Roman"/>
          <w:sz w:val="20"/>
          <w:szCs w:val="20"/>
          <w:lang w:val="en-US"/>
        </w:rPr>
        <w:t xml:space="preserve"> we take pride in crafting exceptional events at the most prestigious venues on the planet and creating lasting memories for fans, visitors, guests and team members. Working with Sodexo Live! is more than a job; it's a chance to be part of something greater. Here, you'll build a career where 'everyday' is anything but normal.</w:t>
      </w:r>
    </w:p>
    <w:p w14:paraId="1AEEB82F" w14:textId="77777777" w:rsidR="00DC5B34" w:rsidRPr="00DC5B34" w:rsidRDefault="00DC5B34" w:rsidP="00B048B4">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DC5B34">
        <w:rPr>
          <w:rFonts w:ascii="Verdana" w:eastAsia="Times New Roman" w:hAnsi="Verdana" w:cs="Times New Roman"/>
          <w:sz w:val="20"/>
          <w:szCs w:val="20"/>
          <w:lang w:val="en-US"/>
        </w:rPr>
        <w:t xml:space="preserve">Our experiences are unique, and so are our people. Bring your personality, your </w:t>
      </w:r>
      <w:proofErr w:type="gramStart"/>
      <w:r w:rsidRPr="00DC5B34">
        <w:rPr>
          <w:rFonts w:ascii="Verdana" w:eastAsia="Times New Roman" w:hAnsi="Verdana" w:cs="Times New Roman"/>
          <w:sz w:val="20"/>
          <w:szCs w:val="20"/>
          <w:lang w:val="en-US"/>
        </w:rPr>
        <w:t>background</w:t>
      </w:r>
      <w:proofErr w:type="gramEnd"/>
      <w:r w:rsidRPr="00DC5B34">
        <w:rPr>
          <w:rFonts w:ascii="Verdana" w:eastAsia="Times New Roman" w:hAnsi="Verdana" w:cs="Times New Roman"/>
          <w:sz w:val="20"/>
          <w:szCs w:val="20"/>
          <w:lang w:val="en-US"/>
        </w:rPr>
        <w:t xml:space="preserve"> and your desire to delight others. In return, we'll give you all you need to thrive. After giving it all, you'll return home knowing that you've played your part in creating a truly unforgettable moment.</w:t>
      </w:r>
    </w:p>
    <w:p w14:paraId="531CA9F5" w14:textId="77777777" w:rsidR="00DC5B34" w:rsidRPr="00DC5B34" w:rsidRDefault="00DC5B34" w:rsidP="00B048B4">
      <w:pPr>
        <w:widowControl/>
        <w:numPr>
          <w:ilvl w:val="0"/>
          <w:numId w:val="25"/>
        </w:numPr>
        <w:autoSpaceDE/>
        <w:autoSpaceDN/>
        <w:spacing w:before="100" w:beforeAutospacing="1" w:after="100" w:afterAutospacing="1"/>
        <w:jc w:val="both"/>
        <w:rPr>
          <w:rFonts w:ascii="Times New Roman" w:eastAsia="Times New Roman" w:hAnsi="Times New Roman" w:cs="Times New Roman"/>
          <w:sz w:val="24"/>
          <w:szCs w:val="24"/>
          <w:lang w:val="en-US"/>
        </w:rPr>
      </w:pPr>
      <w:r w:rsidRPr="00DC5B34">
        <w:rPr>
          <w:rFonts w:ascii="Verdana" w:eastAsia="Times New Roman" w:hAnsi="Verdana" w:cs="Times New Roman"/>
          <w:sz w:val="20"/>
          <w:szCs w:val="20"/>
          <w:lang w:val="en-US"/>
        </w:rPr>
        <w:t>2022 Forbes Best Employer for Diversity</w:t>
      </w:r>
    </w:p>
    <w:p w14:paraId="0DB0EF67" w14:textId="77777777" w:rsidR="00DC5B34" w:rsidRPr="00DC5B34" w:rsidRDefault="00DC5B34" w:rsidP="00B048B4">
      <w:pPr>
        <w:widowControl/>
        <w:numPr>
          <w:ilvl w:val="0"/>
          <w:numId w:val="25"/>
        </w:numPr>
        <w:autoSpaceDE/>
        <w:autoSpaceDN/>
        <w:spacing w:before="100" w:beforeAutospacing="1" w:after="100" w:afterAutospacing="1"/>
        <w:jc w:val="both"/>
        <w:rPr>
          <w:rFonts w:ascii="Times New Roman" w:eastAsia="Times New Roman" w:hAnsi="Times New Roman" w:cs="Times New Roman"/>
          <w:sz w:val="24"/>
          <w:szCs w:val="24"/>
          <w:lang w:val="en-US"/>
        </w:rPr>
      </w:pPr>
      <w:r w:rsidRPr="00DC5B34">
        <w:rPr>
          <w:rFonts w:ascii="Verdana" w:eastAsia="Times New Roman" w:hAnsi="Verdana" w:cs="Times New Roman"/>
          <w:sz w:val="20"/>
          <w:szCs w:val="20"/>
          <w:lang w:val="en-US"/>
        </w:rPr>
        <w:t>2022 Front Office Sports Best Employers in Sports</w:t>
      </w:r>
    </w:p>
    <w:p w14:paraId="57DCFC43" w14:textId="77777777" w:rsidR="00DC5B34" w:rsidRPr="00DC5B34" w:rsidRDefault="00DC5B34" w:rsidP="00B048B4">
      <w:pPr>
        <w:widowControl/>
        <w:numPr>
          <w:ilvl w:val="0"/>
          <w:numId w:val="25"/>
        </w:numPr>
        <w:autoSpaceDE/>
        <w:autoSpaceDN/>
        <w:spacing w:before="100" w:beforeAutospacing="1" w:after="100" w:afterAutospacing="1"/>
        <w:jc w:val="both"/>
        <w:rPr>
          <w:rFonts w:ascii="Times New Roman" w:eastAsia="Times New Roman" w:hAnsi="Times New Roman" w:cs="Times New Roman"/>
          <w:sz w:val="24"/>
          <w:szCs w:val="24"/>
          <w:lang w:val="en-US"/>
        </w:rPr>
      </w:pPr>
      <w:r w:rsidRPr="00DC5B34">
        <w:rPr>
          <w:rFonts w:ascii="Verdana" w:eastAsia="Times New Roman" w:hAnsi="Verdana" w:cs="Times New Roman"/>
          <w:sz w:val="20"/>
          <w:szCs w:val="20"/>
          <w:lang w:val="en-US"/>
        </w:rPr>
        <w:t>2022 Disability Equality Index (DEI) Perfect Score</w:t>
      </w:r>
    </w:p>
    <w:p w14:paraId="4B12DC23" w14:textId="781EB974" w:rsidR="00325422" w:rsidRPr="00BD0EEA" w:rsidRDefault="00325422" w:rsidP="00B048B4">
      <w:pPr>
        <w:pStyle w:val="NormalWeb"/>
        <w:jc w:val="both"/>
        <w:rPr>
          <w:rFonts w:ascii="Verdana" w:hAnsi="Verdana"/>
          <w:sz w:val="20"/>
          <w:szCs w:val="20"/>
        </w:rPr>
      </w:pPr>
      <w:r w:rsidRPr="00BD0EEA">
        <w:rPr>
          <w:rStyle w:val="Strong"/>
          <w:rFonts w:ascii="Verdana" w:hAnsi="Verdana"/>
          <w:sz w:val="20"/>
          <w:szCs w:val="20"/>
        </w:rPr>
        <w:t>Location</w:t>
      </w:r>
      <w:r w:rsidRPr="00BD0EEA">
        <w:rPr>
          <w:rFonts w:ascii="Verdana" w:hAnsi="Verdana"/>
          <w:sz w:val="20"/>
          <w:szCs w:val="20"/>
        </w:rPr>
        <w:t xml:space="preserve">: We are seeking a </w:t>
      </w:r>
      <w:r w:rsidR="006652D3" w:rsidRPr="006652D3">
        <w:rPr>
          <w:rFonts w:ascii="Verdana" w:hAnsi="Verdana"/>
          <w:b/>
          <w:bCs/>
          <w:sz w:val="20"/>
          <w:szCs w:val="20"/>
        </w:rPr>
        <w:t xml:space="preserve">Banquet </w:t>
      </w:r>
      <w:r w:rsidR="0079179F">
        <w:rPr>
          <w:rFonts w:ascii="Verdana" w:hAnsi="Verdana"/>
          <w:b/>
          <w:bCs/>
          <w:sz w:val="20"/>
          <w:szCs w:val="20"/>
        </w:rPr>
        <w:t>Porter</w:t>
      </w:r>
      <w:r w:rsidR="006652D3" w:rsidRPr="006652D3">
        <w:rPr>
          <w:rFonts w:ascii="Verdana" w:hAnsi="Verdana"/>
          <w:b/>
          <w:bCs/>
          <w:sz w:val="20"/>
          <w:szCs w:val="20"/>
        </w:rPr>
        <w:t xml:space="preserve"> </w:t>
      </w:r>
      <w:r w:rsidRPr="00BD0EEA">
        <w:rPr>
          <w:rFonts w:ascii="Verdana" w:hAnsi="Verdana"/>
          <w:sz w:val="20"/>
          <w:szCs w:val="20"/>
        </w:rPr>
        <w:t xml:space="preserve">for the </w:t>
      </w:r>
      <w:r w:rsidRPr="00BD0EEA">
        <w:rPr>
          <w:rStyle w:val="Strong"/>
          <w:rFonts w:ascii="Verdana" w:hAnsi="Verdana"/>
          <w:sz w:val="20"/>
          <w:szCs w:val="20"/>
          <w:highlight w:val="yellow"/>
        </w:rPr>
        <w:t>Location</w:t>
      </w:r>
      <w:r w:rsidRPr="00BD0EEA">
        <w:rPr>
          <w:rFonts w:ascii="Verdana" w:hAnsi="Verdana"/>
          <w:sz w:val="20"/>
          <w:szCs w:val="20"/>
        </w:rPr>
        <w:t>.</w:t>
      </w:r>
    </w:p>
    <w:p w14:paraId="2D94138A" w14:textId="77777777" w:rsidR="00325422" w:rsidRPr="00BD0EEA" w:rsidRDefault="00325422" w:rsidP="00B048B4">
      <w:pPr>
        <w:pStyle w:val="NormalWeb"/>
        <w:jc w:val="both"/>
        <w:rPr>
          <w:rFonts w:ascii="Verdana" w:hAnsi="Verdana"/>
          <w:sz w:val="20"/>
          <w:szCs w:val="20"/>
        </w:rPr>
      </w:pPr>
      <w:r w:rsidRPr="00BD0EEA">
        <w:rPr>
          <w:rFonts w:ascii="Verdana" w:hAnsi="Verdana"/>
          <w:sz w:val="20"/>
          <w:szCs w:val="20"/>
          <w:highlight w:val="yellow"/>
        </w:rPr>
        <w:t>Unit Description</w:t>
      </w:r>
    </w:p>
    <w:p w14:paraId="24BE7365" w14:textId="77777777" w:rsidR="00325422" w:rsidRPr="00BD0EEA" w:rsidRDefault="00325422" w:rsidP="00B048B4">
      <w:pPr>
        <w:pStyle w:val="NormalWeb"/>
        <w:jc w:val="both"/>
        <w:rPr>
          <w:rFonts w:ascii="Verdana" w:hAnsi="Verdana"/>
          <w:sz w:val="20"/>
          <w:szCs w:val="20"/>
        </w:rPr>
      </w:pPr>
      <w:r w:rsidRPr="00BD0EEA">
        <w:rPr>
          <w:rStyle w:val="Strong"/>
          <w:rFonts w:ascii="Verdana" w:hAnsi="Verdana"/>
          <w:sz w:val="20"/>
          <w:szCs w:val="20"/>
        </w:rPr>
        <w:t>Principal Function</w:t>
      </w:r>
      <w:r w:rsidRPr="00BD0EEA">
        <w:rPr>
          <w:rFonts w:ascii="Verdana" w:hAnsi="Verdana"/>
          <w:sz w:val="20"/>
          <w:szCs w:val="20"/>
        </w:rPr>
        <w:t>:</w:t>
      </w:r>
    </w:p>
    <w:p w14:paraId="78517D49" w14:textId="452C687A" w:rsidR="0079179F" w:rsidRPr="0079179F" w:rsidRDefault="0079179F" w:rsidP="00B048B4">
      <w:pPr>
        <w:pStyle w:val="NormalWeb"/>
        <w:jc w:val="both"/>
        <w:rPr>
          <w:rFonts w:ascii="Verdana" w:eastAsia="Arial" w:hAnsi="Verdana" w:cs="Arial"/>
          <w:sz w:val="20"/>
          <w:szCs w:val="20"/>
        </w:rPr>
      </w:pPr>
      <w:r w:rsidRPr="0079179F">
        <w:rPr>
          <w:rFonts w:ascii="Verdana" w:eastAsia="Arial" w:hAnsi="Verdana" w:cs="Arial"/>
          <w:sz w:val="20"/>
          <w:szCs w:val="20"/>
        </w:rPr>
        <w:t xml:space="preserve">The </w:t>
      </w:r>
      <w:r>
        <w:rPr>
          <w:rFonts w:ascii="Verdana" w:eastAsia="Arial" w:hAnsi="Verdana" w:cs="Arial"/>
          <w:sz w:val="20"/>
          <w:szCs w:val="20"/>
        </w:rPr>
        <w:t>B</w:t>
      </w:r>
      <w:r w:rsidRPr="0079179F">
        <w:rPr>
          <w:rFonts w:ascii="Verdana" w:eastAsia="Arial" w:hAnsi="Verdana" w:cs="Arial"/>
          <w:sz w:val="20"/>
          <w:szCs w:val="20"/>
        </w:rPr>
        <w:t>anquet</w:t>
      </w:r>
      <w:r>
        <w:rPr>
          <w:rFonts w:ascii="Verdana" w:eastAsia="Arial" w:hAnsi="Verdana" w:cs="Arial"/>
          <w:sz w:val="20"/>
          <w:szCs w:val="20"/>
        </w:rPr>
        <w:t xml:space="preserve"> Porter</w:t>
      </w:r>
      <w:r w:rsidRPr="0079179F">
        <w:rPr>
          <w:rFonts w:ascii="Verdana" w:eastAsia="Arial" w:hAnsi="Verdana" w:cs="Arial"/>
          <w:sz w:val="20"/>
          <w:szCs w:val="20"/>
        </w:rPr>
        <w:t xml:space="preserve"> plays a key support role within the Banquets department.  They will work in a utility position, assisting in both </w:t>
      </w:r>
      <w:proofErr w:type="gramStart"/>
      <w:r w:rsidRPr="0079179F">
        <w:rPr>
          <w:rFonts w:ascii="Verdana" w:eastAsia="Arial" w:hAnsi="Verdana" w:cs="Arial"/>
          <w:sz w:val="20"/>
          <w:szCs w:val="20"/>
        </w:rPr>
        <w:t>front</w:t>
      </w:r>
      <w:proofErr w:type="gramEnd"/>
      <w:r w:rsidRPr="0079179F">
        <w:rPr>
          <w:rFonts w:ascii="Verdana" w:eastAsia="Arial" w:hAnsi="Verdana" w:cs="Arial"/>
          <w:sz w:val="20"/>
          <w:szCs w:val="20"/>
        </w:rPr>
        <w:t xml:space="preserve"> and back of house.  They will have charge </w:t>
      </w:r>
      <w:proofErr w:type="gramStart"/>
      <w:r w:rsidRPr="0079179F">
        <w:rPr>
          <w:rFonts w:ascii="Verdana" w:eastAsia="Arial" w:hAnsi="Verdana" w:cs="Arial"/>
          <w:sz w:val="20"/>
          <w:szCs w:val="20"/>
        </w:rPr>
        <w:t>over</w:t>
      </w:r>
      <w:proofErr w:type="gramEnd"/>
      <w:r w:rsidRPr="0079179F">
        <w:rPr>
          <w:rFonts w:ascii="Verdana" w:eastAsia="Arial" w:hAnsi="Verdana" w:cs="Arial"/>
          <w:sz w:val="20"/>
          <w:szCs w:val="20"/>
        </w:rPr>
        <w:t xml:space="preserve"> the banquet storage areas and will assist in transporting prepared food into service areas, as well as setting up, refreshing, tearing </w:t>
      </w:r>
      <w:proofErr w:type="gramStart"/>
      <w:r w:rsidRPr="0079179F">
        <w:rPr>
          <w:rFonts w:ascii="Verdana" w:eastAsia="Arial" w:hAnsi="Verdana" w:cs="Arial"/>
          <w:sz w:val="20"/>
          <w:szCs w:val="20"/>
        </w:rPr>
        <w:t>down</w:t>
      </w:r>
      <w:proofErr w:type="gramEnd"/>
      <w:r w:rsidRPr="0079179F">
        <w:rPr>
          <w:rFonts w:ascii="Verdana" w:eastAsia="Arial" w:hAnsi="Verdana" w:cs="Arial"/>
          <w:sz w:val="20"/>
          <w:szCs w:val="20"/>
        </w:rPr>
        <w:t xml:space="preserve"> and assisting in the maintenance of function and meeting space. </w:t>
      </w:r>
    </w:p>
    <w:p w14:paraId="2B42E5F5" w14:textId="31053357" w:rsidR="0079179F" w:rsidRDefault="0079179F" w:rsidP="00B048B4">
      <w:pPr>
        <w:pStyle w:val="NormalWeb"/>
        <w:jc w:val="both"/>
        <w:rPr>
          <w:rFonts w:ascii="Verdana" w:eastAsia="Arial" w:hAnsi="Verdana" w:cs="Arial"/>
          <w:sz w:val="20"/>
          <w:szCs w:val="20"/>
        </w:rPr>
      </w:pPr>
      <w:r>
        <w:rPr>
          <w:rFonts w:ascii="Verdana" w:eastAsia="Arial" w:hAnsi="Verdana" w:cs="Arial"/>
          <w:sz w:val="20"/>
          <w:szCs w:val="20"/>
        </w:rPr>
        <w:t>The Banquet Porter</w:t>
      </w:r>
      <w:r w:rsidRPr="0079179F">
        <w:rPr>
          <w:rFonts w:ascii="Verdana" w:eastAsia="Arial" w:hAnsi="Verdana" w:cs="Arial"/>
          <w:sz w:val="20"/>
          <w:szCs w:val="20"/>
        </w:rPr>
        <w:t xml:space="preserve"> will report to the Hospitality Manager</w:t>
      </w:r>
      <w:r>
        <w:rPr>
          <w:rFonts w:ascii="Verdana" w:eastAsia="Arial" w:hAnsi="Verdana" w:cs="Arial"/>
          <w:sz w:val="20"/>
          <w:szCs w:val="20"/>
        </w:rPr>
        <w:t xml:space="preserve"> </w:t>
      </w:r>
      <w:r w:rsidRPr="0079179F">
        <w:rPr>
          <w:rFonts w:ascii="Verdana" w:eastAsia="Arial" w:hAnsi="Verdana" w:cs="Arial"/>
          <w:sz w:val="20"/>
          <w:szCs w:val="20"/>
        </w:rPr>
        <w:t xml:space="preserve">- </w:t>
      </w:r>
      <w:proofErr w:type="gramStart"/>
      <w:r w:rsidRPr="0079179F">
        <w:rPr>
          <w:rFonts w:ascii="Verdana" w:eastAsia="Arial" w:hAnsi="Verdana" w:cs="Arial"/>
          <w:sz w:val="20"/>
          <w:szCs w:val="20"/>
        </w:rPr>
        <w:t>Banquets, and</w:t>
      </w:r>
      <w:proofErr w:type="gramEnd"/>
      <w:r w:rsidRPr="0079179F">
        <w:rPr>
          <w:rFonts w:ascii="Verdana" w:eastAsia="Arial" w:hAnsi="Verdana" w:cs="Arial"/>
          <w:sz w:val="20"/>
          <w:szCs w:val="20"/>
        </w:rPr>
        <w:t xml:space="preserve"> will also take direction from Banquet Captains and occasionally from Catering Sales Managers.  This position will typically work within a Convention Center or other events venue </w:t>
      </w:r>
      <w:proofErr w:type="gramStart"/>
      <w:r w:rsidRPr="0079179F">
        <w:rPr>
          <w:rFonts w:ascii="Verdana" w:eastAsia="Arial" w:hAnsi="Verdana" w:cs="Arial"/>
          <w:sz w:val="20"/>
          <w:szCs w:val="20"/>
        </w:rPr>
        <w:t>environment, and</w:t>
      </w:r>
      <w:proofErr w:type="gramEnd"/>
      <w:r w:rsidRPr="0079179F">
        <w:rPr>
          <w:rFonts w:ascii="Verdana" w:eastAsia="Arial" w:hAnsi="Verdana" w:cs="Arial"/>
          <w:sz w:val="20"/>
          <w:szCs w:val="20"/>
        </w:rPr>
        <w:t xml:space="preserve"> will occasionally work at off-site locations.     </w:t>
      </w:r>
    </w:p>
    <w:p w14:paraId="6DBB77BF" w14:textId="3F2C8DA6" w:rsidR="00325422" w:rsidRPr="00BD0EEA" w:rsidRDefault="00325422" w:rsidP="00B048B4">
      <w:pPr>
        <w:pStyle w:val="NormalWeb"/>
        <w:jc w:val="both"/>
        <w:rPr>
          <w:rFonts w:ascii="Verdana" w:hAnsi="Verdana"/>
          <w:sz w:val="20"/>
          <w:szCs w:val="20"/>
        </w:rPr>
      </w:pPr>
      <w:r w:rsidRPr="00BD0EEA">
        <w:rPr>
          <w:rStyle w:val="Strong"/>
          <w:rFonts w:ascii="Verdana" w:hAnsi="Verdana"/>
          <w:sz w:val="20"/>
          <w:szCs w:val="20"/>
        </w:rPr>
        <w:t>Essential Responsibilities</w:t>
      </w:r>
      <w:r w:rsidRPr="00BD0EEA">
        <w:rPr>
          <w:rFonts w:ascii="Verdana" w:hAnsi="Verdana"/>
          <w:sz w:val="20"/>
          <w:szCs w:val="20"/>
        </w:rPr>
        <w:t>:</w:t>
      </w:r>
    </w:p>
    <w:p w14:paraId="48CA4A07" w14:textId="77777777" w:rsidR="0079179F" w:rsidRPr="0079179F" w:rsidRDefault="0079179F" w:rsidP="00B048B4">
      <w:pPr>
        <w:pStyle w:val="NormalWeb"/>
        <w:numPr>
          <w:ilvl w:val="0"/>
          <w:numId w:val="23"/>
        </w:numPr>
        <w:jc w:val="both"/>
        <w:rPr>
          <w:rFonts w:ascii="Verdana" w:eastAsiaTheme="minorHAnsi" w:hAnsi="Verdana" w:cstheme="minorBidi"/>
          <w:sz w:val="20"/>
          <w:szCs w:val="20"/>
          <w:lang w:val="en-GB"/>
        </w:rPr>
      </w:pPr>
      <w:r w:rsidRPr="0079179F">
        <w:rPr>
          <w:rFonts w:ascii="Verdana" w:eastAsiaTheme="minorHAnsi" w:hAnsi="Verdana" w:cstheme="minorBidi"/>
          <w:sz w:val="20"/>
          <w:szCs w:val="20"/>
          <w:lang w:val="en-GB"/>
        </w:rPr>
        <w:t>Contribute to goal of 100% customer satisfaction by transporting linen, supplies and equipment to banquet function locations.</w:t>
      </w:r>
    </w:p>
    <w:p w14:paraId="1386BAF9" w14:textId="77777777" w:rsidR="0079179F" w:rsidRPr="0079179F" w:rsidRDefault="0079179F" w:rsidP="00B048B4">
      <w:pPr>
        <w:pStyle w:val="NormalWeb"/>
        <w:numPr>
          <w:ilvl w:val="0"/>
          <w:numId w:val="23"/>
        </w:numPr>
        <w:jc w:val="both"/>
        <w:rPr>
          <w:rFonts w:ascii="Verdana" w:eastAsiaTheme="minorHAnsi" w:hAnsi="Verdana" w:cstheme="minorBidi"/>
          <w:sz w:val="20"/>
          <w:szCs w:val="20"/>
          <w:lang w:val="en-GB"/>
        </w:rPr>
      </w:pPr>
      <w:r w:rsidRPr="0079179F">
        <w:rPr>
          <w:rFonts w:ascii="Verdana" w:eastAsiaTheme="minorHAnsi" w:hAnsi="Verdana" w:cstheme="minorBidi"/>
          <w:sz w:val="20"/>
          <w:szCs w:val="20"/>
          <w:lang w:val="en-GB"/>
        </w:rPr>
        <w:t>Assist kitchen as needed.</w:t>
      </w:r>
    </w:p>
    <w:p w14:paraId="32BFA06D" w14:textId="77777777" w:rsidR="0079179F" w:rsidRPr="0079179F" w:rsidRDefault="0079179F" w:rsidP="00B048B4">
      <w:pPr>
        <w:pStyle w:val="NormalWeb"/>
        <w:numPr>
          <w:ilvl w:val="0"/>
          <w:numId w:val="23"/>
        </w:numPr>
        <w:jc w:val="both"/>
        <w:rPr>
          <w:rFonts w:ascii="Verdana" w:eastAsiaTheme="minorHAnsi" w:hAnsi="Verdana" w:cstheme="minorBidi"/>
          <w:sz w:val="20"/>
          <w:szCs w:val="20"/>
          <w:lang w:val="en-GB"/>
        </w:rPr>
      </w:pPr>
      <w:r w:rsidRPr="0079179F">
        <w:rPr>
          <w:rFonts w:ascii="Verdana" w:eastAsiaTheme="minorHAnsi" w:hAnsi="Verdana" w:cstheme="minorBidi"/>
          <w:sz w:val="20"/>
          <w:szCs w:val="20"/>
          <w:lang w:val="en-GB"/>
        </w:rPr>
        <w:t>Maintains banquet storage area to ensure neatness, cleanliness, and organization.</w:t>
      </w:r>
    </w:p>
    <w:p w14:paraId="7C7A3163" w14:textId="77777777" w:rsidR="0079179F" w:rsidRPr="0079179F" w:rsidRDefault="0079179F" w:rsidP="00B048B4">
      <w:pPr>
        <w:pStyle w:val="NormalWeb"/>
        <w:numPr>
          <w:ilvl w:val="0"/>
          <w:numId w:val="23"/>
        </w:numPr>
        <w:jc w:val="both"/>
        <w:rPr>
          <w:rFonts w:ascii="Verdana" w:eastAsiaTheme="minorHAnsi" w:hAnsi="Verdana" w:cstheme="minorBidi"/>
          <w:sz w:val="20"/>
          <w:szCs w:val="20"/>
          <w:lang w:val="en-GB"/>
        </w:rPr>
      </w:pPr>
      <w:r w:rsidRPr="0079179F">
        <w:rPr>
          <w:rFonts w:ascii="Verdana" w:eastAsiaTheme="minorHAnsi" w:hAnsi="Verdana" w:cstheme="minorBidi"/>
          <w:sz w:val="20"/>
          <w:szCs w:val="20"/>
          <w:lang w:val="en-GB"/>
        </w:rPr>
        <w:t>Perform set up, refresh and teardown of banquet functions.</w:t>
      </w:r>
    </w:p>
    <w:p w14:paraId="76C5A137" w14:textId="77777777" w:rsidR="0079179F" w:rsidRPr="0079179F" w:rsidRDefault="0079179F" w:rsidP="00B048B4">
      <w:pPr>
        <w:pStyle w:val="NormalWeb"/>
        <w:numPr>
          <w:ilvl w:val="0"/>
          <w:numId w:val="23"/>
        </w:numPr>
        <w:jc w:val="both"/>
        <w:rPr>
          <w:rFonts w:ascii="Verdana" w:eastAsiaTheme="minorHAnsi" w:hAnsi="Verdana" w:cstheme="minorBidi"/>
          <w:sz w:val="20"/>
          <w:szCs w:val="20"/>
          <w:lang w:val="en-GB"/>
        </w:rPr>
      </w:pPr>
      <w:r w:rsidRPr="0079179F">
        <w:rPr>
          <w:rFonts w:ascii="Verdana" w:eastAsiaTheme="minorHAnsi" w:hAnsi="Verdana" w:cstheme="minorBidi"/>
          <w:sz w:val="20"/>
          <w:szCs w:val="20"/>
          <w:lang w:val="en-GB"/>
        </w:rPr>
        <w:t xml:space="preserve">Maintain a safe, clean, </w:t>
      </w:r>
      <w:proofErr w:type="gramStart"/>
      <w:r w:rsidRPr="0079179F">
        <w:rPr>
          <w:rFonts w:ascii="Verdana" w:eastAsiaTheme="minorHAnsi" w:hAnsi="Verdana" w:cstheme="minorBidi"/>
          <w:sz w:val="20"/>
          <w:szCs w:val="20"/>
          <w:lang w:val="en-GB"/>
        </w:rPr>
        <w:t>organized</w:t>
      </w:r>
      <w:proofErr w:type="gramEnd"/>
      <w:r w:rsidRPr="0079179F">
        <w:rPr>
          <w:rFonts w:ascii="Verdana" w:eastAsiaTheme="minorHAnsi" w:hAnsi="Verdana" w:cstheme="minorBidi"/>
          <w:sz w:val="20"/>
          <w:szCs w:val="20"/>
          <w:lang w:val="en-GB"/>
        </w:rPr>
        <w:t xml:space="preserve"> and sanitary environment.</w:t>
      </w:r>
    </w:p>
    <w:p w14:paraId="246384D9" w14:textId="1C635B07" w:rsidR="00325422" w:rsidRDefault="00325422" w:rsidP="00B048B4">
      <w:pPr>
        <w:pStyle w:val="NormalWeb"/>
        <w:jc w:val="both"/>
        <w:rPr>
          <w:rFonts w:ascii="Verdana" w:hAnsi="Verdana"/>
          <w:sz w:val="20"/>
          <w:szCs w:val="20"/>
        </w:rPr>
      </w:pPr>
      <w:r w:rsidRPr="00BD0EEA">
        <w:rPr>
          <w:rStyle w:val="Strong"/>
          <w:rFonts w:ascii="Verdana" w:hAnsi="Verdana"/>
          <w:sz w:val="20"/>
          <w:szCs w:val="20"/>
        </w:rPr>
        <w:t>Qualifications/Skills</w:t>
      </w:r>
      <w:r w:rsidRPr="00BD0EEA">
        <w:rPr>
          <w:rFonts w:ascii="Verdana" w:hAnsi="Verdana"/>
          <w:sz w:val="20"/>
          <w:szCs w:val="20"/>
        </w:rPr>
        <w:t>:</w:t>
      </w:r>
    </w:p>
    <w:p w14:paraId="7A7F990F" w14:textId="61781446" w:rsidR="00C17A0B" w:rsidRDefault="00C17A0B" w:rsidP="00B048B4">
      <w:pPr>
        <w:pStyle w:val="NormalWeb"/>
        <w:numPr>
          <w:ilvl w:val="0"/>
          <w:numId w:val="24"/>
        </w:numPr>
        <w:jc w:val="both"/>
        <w:rPr>
          <w:rFonts w:ascii="Verdana" w:hAnsi="Verdana"/>
          <w:sz w:val="20"/>
          <w:szCs w:val="20"/>
        </w:rPr>
      </w:pPr>
      <w:r>
        <w:rPr>
          <w:rFonts w:ascii="Verdana" w:hAnsi="Verdana"/>
          <w:sz w:val="20"/>
          <w:szCs w:val="20"/>
        </w:rPr>
        <w:t>Must be 19 years or older to serve alcohol.</w:t>
      </w:r>
    </w:p>
    <w:p w14:paraId="62C60AA1" w14:textId="3048F8DA" w:rsidR="0079179F" w:rsidRPr="0079179F" w:rsidRDefault="0079179F" w:rsidP="00B048B4">
      <w:pPr>
        <w:pStyle w:val="NormalWeb"/>
        <w:numPr>
          <w:ilvl w:val="0"/>
          <w:numId w:val="24"/>
        </w:numPr>
        <w:jc w:val="both"/>
        <w:rPr>
          <w:rFonts w:ascii="Verdana" w:hAnsi="Verdana"/>
          <w:sz w:val="20"/>
          <w:szCs w:val="20"/>
        </w:rPr>
      </w:pPr>
      <w:r w:rsidRPr="0079179F">
        <w:rPr>
          <w:rFonts w:ascii="Verdana" w:hAnsi="Verdana"/>
          <w:sz w:val="20"/>
          <w:szCs w:val="20"/>
        </w:rPr>
        <w:t>High school diploma or equivalent.</w:t>
      </w:r>
    </w:p>
    <w:p w14:paraId="32ED95DB" w14:textId="251EF926" w:rsidR="0079179F" w:rsidRPr="00C17A0B" w:rsidRDefault="00C17A0B" w:rsidP="00B048B4">
      <w:pPr>
        <w:pStyle w:val="NormalWeb"/>
        <w:numPr>
          <w:ilvl w:val="0"/>
          <w:numId w:val="24"/>
        </w:numPr>
        <w:jc w:val="both"/>
        <w:rPr>
          <w:rFonts w:ascii="Verdana" w:hAnsi="Verdana"/>
          <w:sz w:val="20"/>
          <w:szCs w:val="20"/>
        </w:rPr>
      </w:pPr>
      <w:r w:rsidRPr="00C17A0B">
        <w:rPr>
          <w:rFonts w:ascii="Verdana" w:hAnsi="Verdana"/>
          <w:sz w:val="20"/>
          <w:szCs w:val="20"/>
        </w:rPr>
        <w:t>Must have Provincial Certification for Responsible Alcohol</w:t>
      </w:r>
      <w:r>
        <w:rPr>
          <w:rFonts w:ascii="Verdana" w:hAnsi="Verdana"/>
          <w:sz w:val="20"/>
          <w:szCs w:val="20"/>
        </w:rPr>
        <w:t xml:space="preserve"> Service.</w:t>
      </w:r>
    </w:p>
    <w:p w14:paraId="5F9AAE20" w14:textId="77777777" w:rsidR="0079179F" w:rsidRPr="0079179F" w:rsidRDefault="0079179F" w:rsidP="00B048B4">
      <w:pPr>
        <w:pStyle w:val="NormalWeb"/>
        <w:numPr>
          <w:ilvl w:val="0"/>
          <w:numId w:val="24"/>
        </w:numPr>
        <w:jc w:val="both"/>
        <w:rPr>
          <w:rFonts w:ascii="Verdana" w:hAnsi="Verdana"/>
          <w:sz w:val="20"/>
          <w:szCs w:val="20"/>
        </w:rPr>
      </w:pPr>
      <w:r w:rsidRPr="0079179F">
        <w:rPr>
          <w:rFonts w:ascii="Verdana" w:hAnsi="Verdana"/>
          <w:sz w:val="20"/>
          <w:szCs w:val="20"/>
        </w:rPr>
        <w:t xml:space="preserve">Basic knowledge of beer, wine, and spirits and familiarity with standard drink recipes.  </w:t>
      </w:r>
    </w:p>
    <w:p w14:paraId="4C16EAF9" w14:textId="77777777" w:rsidR="0079179F" w:rsidRPr="0079179F" w:rsidRDefault="0079179F" w:rsidP="00B048B4">
      <w:pPr>
        <w:pStyle w:val="NormalWeb"/>
        <w:numPr>
          <w:ilvl w:val="0"/>
          <w:numId w:val="24"/>
        </w:numPr>
        <w:jc w:val="both"/>
        <w:rPr>
          <w:rFonts w:ascii="Verdana" w:hAnsi="Verdana"/>
          <w:sz w:val="20"/>
          <w:szCs w:val="20"/>
        </w:rPr>
      </w:pPr>
      <w:r w:rsidRPr="0079179F">
        <w:rPr>
          <w:rFonts w:ascii="Verdana" w:hAnsi="Verdana"/>
          <w:sz w:val="20"/>
          <w:szCs w:val="20"/>
        </w:rPr>
        <w:lastRenderedPageBreak/>
        <w:t>Demonstrated ability to understand and effectively implement written and verbal instructions.</w:t>
      </w:r>
    </w:p>
    <w:p w14:paraId="26413B22" w14:textId="77777777" w:rsidR="0079179F" w:rsidRPr="0079179F" w:rsidRDefault="0079179F" w:rsidP="00B048B4">
      <w:pPr>
        <w:pStyle w:val="NormalWeb"/>
        <w:numPr>
          <w:ilvl w:val="0"/>
          <w:numId w:val="24"/>
        </w:numPr>
        <w:jc w:val="both"/>
        <w:rPr>
          <w:rFonts w:ascii="Verdana" w:hAnsi="Verdana"/>
          <w:sz w:val="20"/>
          <w:szCs w:val="20"/>
        </w:rPr>
      </w:pPr>
      <w:r w:rsidRPr="0079179F">
        <w:rPr>
          <w:rFonts w:ascii="Verdana" w:hAnsi="Verdana"/>
          <w:sz w:val="20"/>
          <w:szCs w:val="20"/>
        </w:rPr>
        <w:t>Strong team orientation and ability to work with a variety of departments to accomplish assigned tasks.</w:t>
      </w:r>
    </w:p>
    <w:p w14:paraId="2F8657AD" w14:textId="77777777" w:rsidR="0079179F" w:rsidRPr="0079179F" w:rsidRDefault="0079179F" w:rsidP="00B048B4">
      <w:pPr>
        <w:pStyle w:val="NormalWeb"/>
        <w:numPr>
          <w:ilvl w:val="0"/>
          <w:numId w:val="24"/>
        </w:numPr>
        <w:jc w:val="both"/>
        <w:rPr>
          <w:rFonts w:ascii="Verdana" w:hAnsi="Verdana"/>
          <w:sz w:val="20"/>
          <w:szCs w:val="20"/>
        </w:rPr>
      </w:pPr>
      <w:r w:rsidRPr="0079179F">
        <w:rPr>
          <w:rFonts w:ascii="Verdana" w:hAnsi="Verdana"/>
          <w:sz w:val="20"/>
          <w:szCs w:val="20"/>
        </w:rPr>
        <w:t xml:space="preserve">Ability to count and accurately make </w:t>
      </w:r>
      <w:proofErr w:type="gramStart"/>
      <w:r w:rsidRPr="0079179F">
        <w:rPr>
          <w:rFonts w:ascii="Verdana" w:hAnsi="Verdana"/>
          <w:sz w:val="20"/>
          <w:szCs w:val="20"/>
        </w:rPr>
        <w:t>change</w:t>
      </w:r>
      <w:proofErr w:type="gramEnd"/>
      <w:r w:rsidRPr="0079179F">
        <w:rPr>
          <w:rFonts w:ascii="Verdana" w:hAnsi="Verdana"/>
          <w:sz w:val="20"/>
          <w:szCs w:val="20"/>
        </w:rPr>
        <w:t xml:space="preserve"> involving large sums of money.</w:t>
      </w:r>
    </w:p>
    <w:p w14:paraId="4FDE56E5" w14:textId="77777777" w:rsidR="0079179F" w:rsidRPr="0079179F" w:rsidRDefault="0079179F" w:rsidP="00B048B4">
      <w:pPr>
        <w:pStyle w:val="NormalWeb"/>
        <w:numPr>
          <w:ilvl w:val="0"/>
          <w:numId w:val="24"/>
        </w:numPr>
        <w:jc w:val="both"/>
        <w:rPr>
          <w:rFonts w:ascii="Verdana" w:hAnsi="Verdana"/>
          <w:sz w:val="20"/>
          <w:szCs w:val="20"/>
        </w:rPr>
      </w:pPr>
      <w:r w:rsidRPr="0079179F">
        <w:rPr>
          <w:rFonts w:ascii="Verdana" w:hAnsi="Verdana"/>
          <w:sz w:val="20"/>
          <w:szCs w:val="20"/>
        </w:rPr>
        <w:t xml:space="preserve">Ability to use calculator, bill counters, and coin counters.  </w:t>
      </w:r>
    </w:p>
    <w:p w14:paraId="1FB8813C" w14:textId="72F09662" w:rsidR="0079179F" w:rsidRPr="0079179F" w:rsidRDefault="0079179F" w:rsidP="00B048B4">
      <w:pPr>
        <w:pStyle w:val="NormalWeb"/>
        <w:numPr>
          <w:ilvl w:val="0"/>
          <w:numId w:val="24"/>
        </w:numPr>
        <w:jc w:val="both"/>
        <w:rPr>
          <w:rFonts w:ascii="Verdana" w:hAnsi="Verdana"/>
          <w:sz w:val="20"/>
          <w:szCs w:val="20"/>
        </w:rPr>
      </w:pPr>
      <w:r w:rsidRPr="0079179F">
        <w:rPr>
          <w:rFonts w:ascii="Verdana" w:hAnsi="Verdana"/>
          <w:sz w:val="20"/>
          <w:szCs w:val="20"/>
        </w:rPr>
        <w:t>Ability to work well independently</w:t>
      </w:r>
      <w:r w:rsidR="00E113EF">
        <w:rPr>
          <w:rFonts w:ascii="Verdana" w:hAnsi="Verdana"/>
          <w:sz w:val="20"/>
          <w:szCs w:val="20"/>
        </w:rPr>
        <w:t>.</w:t>
      </w:r>
    </w:p>
    <w:p w14:paraId="04429FCF" w14:textId="77777777" w:rsidR="0079179F" w:rsidRPr="0079179F" w:rsidRDefault="0079179F" w:rsidP="00B048B4">
      <w:pPr>
        <w:pStyle w:val="NormalWeb"/>
        <w:numPr>
          <w:ilvl w:val="0"/>
          <w:numId w:val="24"/>
        </w:numPr>
        <w:jc w:val="both"/>
        <w:rPr>
          <w:rFonts w:ascii="Verdana" w:hAnsi="Verdana"/>
          <w:sz w:val="20"/>
          <w:szCs w:val="20"/>
        </w:rPr>
      </w:pPr>
      <w:r w:rsidRPr="0079179F">
        <w:rPr>
          <w:rFonts w:ascii="Verdana" w:hAnsi="Verdana"/>
          <w:sz w:val="20"/>
          <w:szCs w:val="20"/>
        </w:rPr>
        <w:t>Ability to work well in a high stress, fast paced environment.</w:t>
      </w:r>
    </w:p>
    <w:p w14:paraId="0AF986D8" w14:textId="77777777" w:rsidR="0079179F" w:rsidRPr="0079179F" w:rsidRDefault="0079179F" w:rsidP="00B048B4">
      <w:pPr>
        <w:pStyle w:val="NormalWeb"/>
        <w:numPr>
          <w:ilvl w:val="0"/>
          <w:numId w:val="24"/>
        </w:numPr>
        <w:jc w:val="both"/>
        <w:rPr>
          <w:rFonts w:ascii="Verdana" w:hAnsi="Verdana"/>
          <w:sz w:val="20"/>
          <w:szCs w:val="20"/>
        </w:rPr>
      </w:pPr>
      <w:r w:rsidRPr="0079179F">
        <w:rPr>
          <w:rFonts w:ascii="Verdana" w:hAnsi="Verdana"/>
          <w:sz w:val="20"/>
          <w:szCs w:val="20"/>
        </w:rPr>
        <w:t xml:space="preserve">Ability to perform simple mathematical calculations, to include addition, subtraction, </w:t>
      </w:r>
      <w:proofErr w:type="gramStart"/>
      <w:r w:rsidRPr="0079179F">
        <w:rPr>
          <w:rFonts w:ascii="Verdana" w:hAnsi="Verdana"/>
          <w:sz w:val="20"/>
          <w:szCs w:val="20"/>
        </w:rPr>
        <w:t>multiplication</w:t>
      </w:r>
      <w:proofErr w:type="gramEnd"/>
      <w:r w:rsidRPr="0079179F">
        <w:rPr>
          <w:rFonts w:ascii="Verdana" w:hAnsi="Verdana"/>
          <w:sz w:val="20"/>
          <w:szCs w:val="20"/>
        </w:rPr>
        <w:t xml:space="preserve"> and division.</w:t>
      </w:r>
    </w:p>
    <w:p w14:paraId="21B6BA41" w14:textId="77777777" w:rsidR="0079179F" w:rsidRPr="0079179F" w:rsidRDefault="0079179F" w:rsidP="00B048B4">
      <w:pPr>
        <w:pStyle w:val="NormalWeb"/>
        <w:numPr>
          <w:ilvl w:val="0"/>
          <w:numId w:val="24"/>
        </w:numPr>
        <w:jc w:val="both"/>
        <w:rPr>
          <w:rFonts w:ascii="Verdana" w:hAnsi="Verdana"/>
          <w:sz w:val="20"/>
          <w:szCs w:val="20"/>
        </w:rPr>
      </w:pPr>
      <w:r w:rsidRPr="0079179F">
        <w:rPr>
          <w:rFonts w:ascii="Verdana" w:hAnsi="Verdana"/>
          <w:sz w:val="20"/>
          <w:szCs w:val="20"/>
        </w:rPr>
        <w:t xml:space="preserve">Must be able to speak, read, </w:t>
      </w:r>
      <w:proofErr w:type="gramStart"/>
      <w:r w:rsidRPr="0079179F">
        <w:rPr>
          <w:rFonts w:ascii="Verdana" w:hAnsi="Verdana"/>
          <w:sz w:val="20"/>
          <w:szCs w:val="20"/>
        </w:rPr>
        <w:t>write</w:t>
      </w:r>
      <w:proofErr w:type="gramEnd"/>
      <w:r w:rsidRPr="0079179F">
        <w:rPr>
          <w:rFonts w:ascii="Verdana" w:hAnsi="Verdana"/>
          <w:sz w:val="20"/>
          <w:szCs w:val="20"/>
        </w:rPr>
        <w:t xml:space="preserve"> and understand the primary language(s) used by guests who typically visit the work location.</w:t>
      </w:r>
    </w:p>
    <w:p w14:paraId="7A140269" w14:textId="77777777" w:rsidR="0079179F" w:rsidRPr="0079179F" w:rsidRDefault="0079179F" w:rsidP="00B048B4">
      <w:pPr>
        <w:pStyle w:val="NormalWeb"/>
        <w:numPr>
          <w:ilvl w:val="0"/>
          <w:numId w:val="24"/>
        </w:numPr>
        <w:jc w:val="both"/>
        <w:rPr>
          <w:rFonts w:ascii="Verdana" w:hAnsi="Verdana"/>
          <w:sz w:val="20"/>
          <w:szCs w:val="20"/>
        </w:rPr>
      </w:pPr>
      <w:r w:rsidRPr="0079179F">
        <w:rPr>
          <w:rFonts w:ascii="Verdana" w:hAnsi="Verdana"/>
          <w:sz w:val="20"/>
          <w:szCs w:val="20"/>
        </w:rPr>
        <w:t>Technology aptitude for working with POS and digital register.</w:t>
      </w:r>
    </w:p>
    <w:p w14:paraId="6CAD7C30" w14:textId="77777777" w:rsidR="0079179F" w:rsidRPr="0079179F" w:rsidRDefault="0079179F" w:rsidP="00B048B4">
      <w:pPr>
        <w:pStyle w:val="NormalWeb"/>
        <w:numPr>
          <w:ilvl w:val="0"/>
          <w:numId w:val="24"/>
        </w:numPr>
        <w:jc w:val="both"/>
        <w:rPr>
          <w:rFonts w:ascii="Verdana" w:hAnsi="Verdana"/>
          <w:sz w:val="20"/>
          <w:szCs w:val="20"/>
        </w:rPr>
      </w:pPr>
      <w:r w:rsidRPr="0079179F">
        <w:rPr>
          <w:rFonts w:ascii="Verdana" w:hAnsi="Verdana"/>
          <w:sz w:val="20"/>
          <w:szCs w:val="20"/>
        </w:rPr>
        <w:t>Strong skills for persuasive sales, with keen ability to connect easily with customers.</w:t>
      </w:r>
    </w:p>
    <w:p w14:paraId="5DCD9343" w14:textId="52B4773A" w:rsidR="00200312" w:rsidRPr="00BD0EEA" w:rsidRDefault="00200312" w:rsidP="00B048B4">
      <w:pPr>
        <w:pStyle w:val="NormalWeb"/>
        <w:jc w:val="both"/>
        <w:rPr>
          <w:rFonts w:ascii="Verdana" w:hAnsi="Verdana"/>
          <w:sz w:val="20"/>
          <w:szCs w:val="20"/>
        </w:rPr>
      </w:pPr>
      <w:r>
        <w:rPr>
          <w:rStyle w:val="Strong"/>
          <w:rFonts w:ascii="Verdana" w:hAnsi="Verdana"/>
          <w:sz w:val="20"/>
          <w:szCs w:val="20"/>
        </w:rPr>
        <w:t>Other Requirements</w:t>
      </w:r>
      <w:r w:rsidRPr="00BD0EEA">
        <w:rPr>
          <w:rFonts w:ascii="Verdana" w:hAnsi="Verdana"/>
          <w:sz w:val="20"/>
          <w:szCs w:val="20"/>
        </w:rPr>
        <w:t>:</w:t>
      </w:r>
    </w:p>
    <w:p w14:paraId="39A75B0E" w14:textId="77777777" w:rsidR="00705B16" w:rsidRPr="00705B16" w:rsidRDefault="00705B16" w:rsidP="00B048B4">
      <w:pPr>
        <w:pStyle w:val="ListParagraph"/>
        <w:numPr>
          <w:ilvl w:val="0"/>
          <w:numId w:val="18"/>
        </w:numPr>
        <w:spacing w:before="100" w:beforeAutospacing="1" w:after="100" w:afterAutospacing="1"/>
        <w:ind w:left="720" w:hanging="360"/>
        <w:jc w:val="both"/>
        <w:rPr>
          <w:rFonts w:ascii="Verdana" w:hAnsi="Verdana"/>
          <w:sz w:val="20"/>
          <w:szCs w:val="20"/>
        </w:rPr>
      </w:pPr>
      <w:r w:rsidRPr="00705B16">
        <w:rPr>
          <w:rFonts w:ascii="Verdana" w:hAnsi="Verdana"/>
          <w:sz w:val="20"/>
          <w:szCs w:val="20"/>
        </w:rPr>
        <w:t xml:space="preserve">Able to work effectively and safely while subject to wet floors, temperature extremes and excessive noise; must be able to lift up to 50 pounds in weight; must be able to maneuver in an often </w:t>
      </w:r>
      <w:proofErr w:type="gramStart"/>
      <w:r w:rsidRPr="00705B16">
        <w:rPr>
          <w:rFonts w:ascii="Verdana" w:hAnsi="Verdana"/>
          <w:sz w:val="20"/>
          <w:szCs w:val="20"/>
        </w:rPr>
        <w:t>tightly-quartered</w:t>
      </w:r>
      <w:proofErr w:type="gramEnd"/>
      <w:r w:rsidRPr="00705B16">
        <w:rPr>
          <w:rFonts w:ascii="Verdana" w:hAnsi="Verdana"/>
          <w:sz w:val="20"/>
          <w:szCs w:val="20"/>
        </w:rPr>
        <w:t xml:space="preserve"> environment.</w:t>
      </w:r>
    </w:p>
    <w:p w14:paraId="42017463" w14:textId="511F525B" w:rsidR="00325422" w:rsidRPr="00BD0EEA" w:rsidRDefault="00325422" w:rsidP="00B048B4">
      <w:pPr>
        <w:spacing w:before="100" w:beforeAutospacing="1" w:after="100" w:afterAutospacing="1"/>
        <w:jc w:val="both"/>
        <w:rPr>
          <w:rFonts w:ascii="Verdana" w:hAnsi="Verdana"/>
          <w:sz w:val="20"/>
          <w:szCs w:val="20"/>
        </w:rPr>
      </w:pPr>
      <w:r w:rsidRPr="00BD0EEA">
        <w:rPr>
          <w:rFonts w:ascii="Verdana" w:hAnsi="Verdana"/>
          <w:sz w:val="20"/>
          <w:szCs w:val="20"/>
        </w:rPr>
        <w:t xml:space="preserve">Hours may be extended or irregular to include nights, </w:t>
      </w:r>
      <w:proofErr w:type="gramStart"/>
      <w:r w:rsidRPr="00BD0EEA">
        <w:rPr>
          <w:rFonts w:ascii="Verdana" w:hAnsi="Verdana"/>
          <w:sz w:val="20"/>
          <w:szCs w:val="20"/>
        </w:rPr>
        <w:t>weekends</w:t>
      </w:r>
      <w:proofErr w:type="gramEnd"/>
      <w:r w:rsidRPr="00BD0EEA">
        <w:rPr>
          <w:rFonts w:ascii="Verdana" w:hAnsi="Verdana"/>
          <w:sz w:val="20"/>
          <w:szCs w:val="20"/>
        </w:rPr>
        <w:t xml:space="preserve"> and holidays.</w:t>
      </w:r>
    </w:p>
    <w:p w14:paraId="4CDABF20" w14:textId="77777777" w:rsidR="00325422" w:rsidRPr="00BD0EEA" w:rsidRDefault="00325422" w:rsidP="00B048B4">
      <w:pPr>
        <w:pStyle w:val="NormalWeb"/>
        <w:jc w:val="both"/>
        <w:rPr>
          <w:rFonts w:ascii="Verdana" w:hAnsi="Verdana"/>
          <w:sz w:val="20"/>
          <w:szCs w:val="20"/>
        </w:rPr>
      </w:pPr>
      <w:r w:rsidRPr="00BD0EEA">
        <w:rPr>
          <w:rFonts w:ascii="Verdana" w:hAnsi="Verdana"/>
          <w:sz w:val="20"/>
          <w:szCs w:val="20"/>
        </w:rPr>
        <w:t xml:space="preserve">Thank you for expressing interest in employment with Sodexo </w:t>
      </w:r>
      <w:proofErr w:type="gramStart"/>
      <w:r w:rsidRPr="00BD0EEA">
        <w:rPr>
          <w:rFonts w:ascii="Verdana" w:hAnsi="Verdana"/>
          <w:sz w:val="20"/>
          <w:szCs w:val="20"/>
        </w:rPr>
        <w:t>Live!.</w:t>
      </w:r>
      <w:proofErr w:type="gramEnd"/>
      <w:r w:rsidRPr="00BD0EEA">
        <w:rPr>
          <w:rFonts w:ascii="Verdana" w:hAnsi="Verdana"/>
          <w:sz w:val="20"/>
          <w:szCs w:val="20"/>
        </w:rPr>
        <w:t xml:space="preserve"> While only those candidates considered for this position will be contacted, your resume will remain on file for 90 days.</w:t>
      </w:r>
    </w:p>
    <w:p w14:paraId="4F5F47CA" w14:textId="6D82B5B9" w:rsidR="006A05CE" w:rsidRDefault="00325422" w:rsidP="00B048B4">
      <w:pPr>
        <w:pStyle w:val="NormalWeb"/>
        <w:jc w:val="both"/>
        <w:rPr>
          <w:sz w:val="17"/>
        </w:rPr>
      </w:pPr>
      <w:r w:rsidRPr="00BD0EEA">
        <w:rPr>
          <w:rStyle w:val="Emphasis"/>
          <w:rFonts w:ascii="Verdana" w:hAnsi="Verdana"/>
          <w:sz w:val="20"/>
          <w:szCs w:val="20"/>
        </w:rPr>
        <w:t>Sodexo Live! is an equal opportunity employer. All qualified applicants will receive consideration for employment without regard to race, religion, color, national origin, sex, age, genetic information, status as a protected veteran or status as a qualified individual with a disability, or any other characteristic protected by applicable Federal, State or Local law.</w:t>
      </w:r>
    </w:p>
    <w:sectPr w:rsidR="006A05CE" w:rsidSect="00325422">
      <w:headerReference w:type="default" r:id="rId11"/>
      <w:pgSz w:w="12240" w:h="15840"/>
      <w:pgMar w:top="2736" w:right="1440" w:bottom="72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9C5230" w14:textId="77777777" w:rsidR="00EA006B" w:rsidRDefault="00EA006B" w:rsidP="00834D22">
      <w:pPr>
        <w:spacing w:before="0" w:after="0"/>
      </w:pPr>
      <w:r>
        <w:separator/>
      </w:r>
    </w:p>
  </w:endnote>
  <w:endnote w:type="continuationSeparator" w:id="0">
    <w:p w14:paraId="0A6DB751" w14:textId="77777777" w:rsidR="00EA006B" w:rsidRDefault="00EA006B" w:rsidP="00834D2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1A3DC0" w14:textId="77777777" w:rsidR="00EA006B" w:rsidRDefault="00EA006B" w:rsidP="00834D22">
      <w:pPr>
        <w:spacing w:before="0" w:after="0"/>
      </w:pPr>
      <w:r>
        <w:separator/>
      </w:r>
    </w:p>
  </w:footnote>
  <w:footnote w:type="continuationSeparator" w:id="0">
    <w:p w14:paraId="5D5D559F" w14:textId="77777777" w:rsidR="00EA006B" w:rsidRDefault="00EA006B" w:rsidP="00834D2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3A94D" w14:textId="2025DAD7" w:rsidR="00834D22" w:rsidRDefault="00834D22">
    <w:pPr>
      <w:pStyle w:val="Header"/>
    </w:pPr>
  </w:p>
  <w:p w14:paraId="37886DCB" w14:textId="54F4E7AB" w:rsidR="00834D22" w:rsidRDefault="0086033F">
    <w:pPr>
      <w:pStyle w:val="Header"/>
    </w:pPr>
    <w:r>
      <w:rPr>
        <w:noProof/>
      </w:rPr>
      <w:drawing>
        <wp:anchor distT="0" distB="0" distL="114300" distR="114300" simplePos="0" relativeHeight="251658240" behindDoc="1" locked="1" layoutInCell="1" allowOverlap="1" wp14:anchorId="5268658F" wp14:editId="5AFA1498">
          <wp:simplePos x="0" y="0"/>
          <wp:positionH relativeFrom="page">
            <wp:align>center</wp:align>
          </wp:positionH>
          <wp:positionV relativeFrom="page">
            <wp:align>center</wp:align>
          </wp:positionV>
          <wp:extent cx="7772400" cy="10058400"/>
          <wp:effectExtent l="0" t="0" r="0" b="0"/>
          <wp:wrapNone/>
          <wp:docPr id="4" name="Picture 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D7249"/>
    <w:multiLevelType w:val="hybridMultilevel"/>
    <w:tmpl w:val="3266D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4A0A27"/>
    <w:multiLevelType w:val="hybridMultilevel"/>
    <w:tmpl w:val="3CC4933A"/>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3C0160"/>
    <w:multiLevelType w:val="hybridMultilevel"/>
    <w:tmpl w:val="C04EE654"/>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4F0F0C"/>
    <w:multiLevelType w:val="hybridMultilevel"/>
    <w:tmpl w:val="C70C9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BA5E5D"/>
    <w:multiLevelType w:val="hybridMultilevel"/>
    <w:tmpl w:val="B8E49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C66168"/>
    <w:multiLevelType w:val="hybridMultilevel"/>
    <w:tmpl w:val="50F8C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7B71AF"/>
    <w:multiLevelType w:val="hybridMultilevel"/>
    <w:tmpl w:val="125EF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0018E0"/>
    <w:multiLevelType w:val="hybridMultilevel"/>
    <w:tmpl w:val="03760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DC3E12"/>
    <w:multiLevelType w:val="multilevel"/>
    <w:tmpl w:val="CF162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742747"/>
    <w:multiLevelType w:val="hybridMultilevel"/>
    <w:tmpl w:val="1C1A72F8"/>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604FF8"/>
    <w:multiLevelType w:val="hybridMultilevel"/>
    <w:tmpl w:val="402C3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65739E"/>
    <w:multiLevelType w:val="hybridMultilevel"/>
    <w:tmpl w:val="98ACA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2208AC"/>
    <w:multiLevelType w:val="multilevel"/>
    <w:tmpl w:val="DF36A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0857FB2"/>
    <w:multiLevelType w:val="hybridMultilevel"/>
    <w:tmpl w:val="62D041D2"/>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4B4CB5"/>
    <w:multiLevelType w:val="hybridMultilevel"/>
    <w:tmpl w:val="E2EE3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4C583A"/>
    <w:multiLevelType w:val="hybridMultilevel"/>
    <w:tmpl w:val="C9BE1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F60314"/>
    <w:multiLevelType w:val="multilevel"/>
    <w:tmpl w:val="84785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282A0F"/>
    <w:multiLevelType w:val="hybridMultilevel"/>
    <w:tmpl w:val="E376CA2A"/>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815D43"/>
    <w:multiLevelType w:val="hybridMultilevel"/>
    <w:tmpl w:val="41D4D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45C5D19"/>
    <w:multiLevelType w:val="hybridMultilevel"/>
    <w:tmpl w:val="A92CAC5A"/>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64580D"/>
    <w:multiLevelType w:val="hybridMultilevel"/>
    <w:tmpl w:val="533EF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80472B1"/>
    <w:multiLevelType w:val="hybridMultilevel"/>
    <w:tmpl w:val="5D062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8634B87"/>
    <w:multiLevelType w:val="multilevel"/>
    <w:tmpl w:val="92148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C2C7C36"/>
    <w:multiLevelType w:val="hybridMultilevel"/>
    <w:tmpl w:val="F9BA0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921650"/>
    <w:multiLevelType w:val="hybridMultilevel"/>
    <w:tmpl w:val="5B949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546272">
    <w:abstractNumId w:val="8"/>
  </w:num>
  <w:num w:numId="2" w16cid:durableId="1009454982">
    <w:abstractNumId w:val="16"/>
  </w:num>
  <w:num w:numId="3" w16cid:durableId="1502817321">
    <w:abstractNumId w:val="12"/>
  </w:num>
  <w:num w:numId="4" w16cid:durableId="1858229614">
    <w:abstractNumId w:val="24"/>
  </w:num>
  <w:num w:numId="5" w16cid:durableId="1877112218">
    <w:abstractNumId w:val="15"/>
  </w:num>
  <w:num w:numId="6" w16cid:durableId="72895979">
    <w:abstractNumId w:val="6"/>
  </w:num>
  <w:num w:numId="7" w16cid:durableId="1707293514">
    <w:abstractNumId w:val="0"/>
  </w:num>
  <w:num w:numId="8" w16cid:durableId="608465685">
    <w:abstractNumId w:val="11"/>
  </w:num>
  <w:num w:numId="9" w16cid:durableId="391584315">
    <w:abstractNumId w:val="14"/>
  </w:num>
  <w:num w:numId="10" w16cid:durableId="1757246382">
    <w:abstractNumId w:val="21"/>
  </w:num>
  <w:num w:numId="11" w16cid:durableId="1469783140">
    <w:abstractNumId w:val="20"/>
  </w:num>
  <w:num w:numId="12" w16cid:durableId="1600411223">
    <w:abstractNumId w:val="23"/>
  </w:num>
  <w:num w:numId="13" w16cid:durableId="1931892314">
    <w:abstractNumId w:val="10"/>
  </w:num>
  <w:num w:numId="14" w16cid:durableId="2022659409">
    <w:abstractNumId w:val="7"/>
  </w:num>
  <w:num w:numId="15" w16cid:durableId="1261837444">
    <w:abstractNumId w:val="3"/>
  </w:num>
  <w:num w:numId="16" w16cid:durableId="1136874823">
    <w:abstractNumId w:val="4"/>
  </w:num>
  <w:num w:numId="17" w16cid:durableId="711422810">
    <w:abstractNumId w:val="17"/>
  </w:num>
  <w:num w:numId="18" w16cid:durableId="1601065968">
    <w:abstractNumId w:val="19"/>
  </w:num>
  <w:num w:numId="19" w16cid:durableId="810825410">
    <w:abstractNumId w:val="13"/>
  </w:num>
  <w:num w:numId="20" w16cid:durableId="734207564">
    <w:abstractNumId w:val="2"/>
  </w:num>
  <w:num w:numId="21" w16cid:durableId="632096272">
    <w:abstractNumId w:val="1"/>
  </w:num>
  <w:num w:numId="22" w16cid:durableId="1925071455">
    <w:abstractNumId w:val="9"/>
  </w:num>
  <w:num w:numId="23" w16cid:durableId="120924461">
    <w:abstractNumId w:val="5"/>
  </w:num>
  <w:num w:numId="24" w16cid:durableId="2044282676">
    <w:abstractNumId w:val="18"/>
  </w:num>
  <w:num w:numId="25" w16cid:durableId="99040269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5CE"/>
    <w:rsid w:val="001A4A52"/>
    <w:rsid w:val="00200312"/>
    <w:rsid w:val="00325422"/>
    <w:rsid w:val="005B6F74"/>
    <w:rsid w:val="00634A1B"/>
    <w:rsid w:val="006652D3"/>
    <w:rsid w:val="00671D50"/>
    <w:rsid w:val="006A05CE"/>
    <w:rsid w:val="00705B16"/>
    <w:rsid w:val="007358C5"/>
    <w:rsid w:val="0079179F"/>
    <w:rsid w:val="00834D22"/>
    <w:rsid w:val="0086033F"/>
    <w:rsid w:val="00B048B4"/>
    <w:rsid w:val="00B3445D"/>
    <w:rsid w:val="00BE20ED"/>
    <w:rsid w:val="00C17A0B"/>
    <w:rsid w:val="00DC5B34"/>
    <w:rsid w:val="00DF3109"/>
    <w:rsid w:val="00E113EF"/>
    <w:rsid w:val="00E17C95"/>
    <w:rsid w:val="00E321C1"/>
    <w:rsid w:val="00EA006B"/>
    <w:rsid w:val="00F732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A74FB"/>
  <w15:docId w15:val="{6BB25BD5-9943-6349-98D8-C41DE9D7F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D22"/>
    <w:pPr>
      <w:spacing w:before="120" w:after="120"/>
    </w:pPr>
    <w:rPr>
      <w:rFonts w:ascii="Arial" w:hAnsi="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34D22"/>
    <w:pPr>
      <w:tabs>
        <w:tab w:val="center" w:pos="4513"/>
        <w:tab w:val="right" w:pos="9026"/>
      </w:tabs>
      <w:spacing w:before="0" w:after="0"/>
    </w:pPr>
  </w:style>
  <w:style w:type="character" w:customStyle="1" w:styleId="HeaderChar">
    <w:name w:val="Header Char"/>
    <w:basedOn w:val="DefaultParagraphFont"/>
    <w:link w:val="Header"/>
    <w:uiPriority w:val="99"/>
    <w:rsid w:val="00834D22"/>
    <w:rPr>
      <w:rFonts w:ascii="Arial" w:hAnsi="Arial"/>
      <w:lang w:val="en-GB"/>
    </w:rPr>
  </w:style>
  <w:style w:type="paragraph" w:styleId="Footer">
    <w:name w:val="footer"/>
    <w:basedOn w:val="Normal"/>
    <w:link w:val="FooterChar"/>
    <w:uiPriority w:val="99"/>
    <w:unhideWhenUsed/>
    <w:rsid w:val="00834D22"/>
    <w:pPr>
      <w:tabs>
        <w:tab w:val="center" w:pos="4513"/>
        <w:tab w:val="right" w:pos="9026"/>
      </w:tabs>
      <w:spacing w:before="0" w:after="0"/>
    </w:pPr>
  </w:style>
  <w:style w:type="character" w:customStyle="1" w:styleId="FooterChar">
    <w:name w:val="Footer Char"/>
    <w:basedOn w:val="DefaultParagraphFont"/>
    <w:link w:val="Footer"/>
    <w:uiPriority w:val="99"/>
    <w:rsid w:val="00834D22"/>
    <w:rPr>
      <w:rFonts w:ascii="Arial" w:hAnsi="Arial"/>
      <w:lang w:val="en-GB"/>
    </w:rPr>
  </w:style>
  <w:style w:type="paragraph" w:styleId="NormalWeb">
    <w:name w:val="Normal (Web)"/>
    <w:basedOn w:val="Normal"/>
    <w:uiPriority w:val="99"/>
    <w:unhideWhenUsed/>
    <w:rsid w:val="00325422"/>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25422"/>
    <w:rPr>
      <w:b/>
      <w:bCs/>
    </w:rPr>
  </w:style>
  <w:style w:type="character" w:styleId="Emphasis">
    <w:name w:val="Emphasis"/>
    <w:basedOn w:val="DefaultParagraphFont"/>
    <w:uiPriority w:val="20"/>
    <w:qFormat/>
    <w:rsid w:val="00325422"/>
    <w:rPr>
      <w:i/>
      <w:iCs/>
    </w:rPr>
  </w:style>
  <w:style w:type="paragraph" w:styleId="BodyText">
    <w:name w:val="Body Text"/>
    <w:basedOn w:val="Normal"/>
    <w:link w:val="BodyTextChar"/>
    <w:uiPriority w:val="1"/>
    <w:qFormat/>
    <w:rsid w:val="00325422"/>
    <w:pPr>
      <w:spacing w:before="0" w:after="0"/>
      <w:ind w:left="860"/>
    </w:pPr>
    <w:rPr>
      <w:rFonts w:eastAsia="Arial" w:cs="Arial"/>
      <w:sz w:val="20"/>
      <w:szCs w:val="20"/>
      <w:lang w:val="en-US"/>
    </w:rPr>
  </w:style>
  <w:style w:type="character" w:customStyle="1" w:styleId="BodyTextChar">
    <w:name w:val="Body Text Char"/>
    <w:basedOn w:val="DefaultParagraphFont"/>
    <w:link w:val="BodyText"/>
    <w:uiPriority w:val="1"/>
    <w:rsid w:val="00325422"/>
    <w:rPr>
      <w:rFonts w:ascii="Arial" w:eastAsia="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1335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44A36A510A14046AC1875E179D9918F" ma:contentTypeVersion="13" ma:contentTypeDescription="Create a new document." ma:contentTypeScope="" ma:versionID="e139ca74d6216e43002bc725ae593e10">
  <xsd:schema xmlns:xsd="http://www.w3.org/2001/XMLSchema" xmlns:xs="http://www.w3.org/2001/XMLSchema" xmlns:p="http://schemas.microsoft.com/office/2006/metadata/properties" xmlns:ns2="082ac1a9-f566-4b15-9872-08e745c58e58" xmlns:ns3="3e61d8d0-71c7-471c-b21d-124a554d140f" targetNamespace="http://schemas.microsoft.com/office/2006/metadata/properties" ma:root="true" ma:fieldsID="cf24a3d948b60877c1d81b6a3720ae3c" ns2:_="" ns3:_="">
    <xsd:import namespace="082ac1a9-f566-4b15-9872-08e745c58e58"/>
    <xsd:import namespace="3e61d8d0-71c7-471c-b21d-124a554d14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2ac1a9-f566-4b15-9872-08e745c58e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61d8d0-71c7-471c-b21d-124a554d140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3B91A1-7ECE-4DAD-A6A6-831D61159E0E}">
  <ds:schemaRefs>
    <ds:schemaRef ds:uri="http://schemas.microsoft.com/sharepoint/v3/contenttype/forms"/>
  </ds:schemaRefs>
</ds:datastoreItem>
</file>

<file path=customXml/itemProps2.xml><?xml version="1.0" encoding="utf-8"?>
<ds:datastoreItem xmlns:ds="http://schemas.openxmlformats.org/officeDocument/2006/customXml" ds:itemID="{5D756973-8FA5-4761-9A8B-18F08EC7C8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2ac1a9-f566-4b15-9872-08e745c58e58"/>
    <ds:schemaRef ds:uri="3e61d8d0-71c7-471c-b21d-124a554d14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F0B3686-99CD-4FE8-B0CE-3AD40188804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9C0474A-2793-7A4F-89CD-0683A722E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591</Words>
  <Characters>3373</Characters>
  <Application>Microsoft Office Word</Application>
  <DocSecurity>0</DocSecurity>
  <Lines>28</Lines>
  <Paragraphs>7</Paragraphs>
  <ScaleCrop>false</ScaleCrop>
  <Company/>
  <LinksUpToDate>false</LinksUpToDate>
  <CharactersWithSpaces>3957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Lindsay Koffler</dc:creator>
  <cp:lastModifiedBy>Kavanagh, Chantal</cp:lastModifiedBy>
  <cp:revision>5</cp:revision>
  <dcterms:created xsi:type="dcterms:W3CDTF">2023-03-14T21:38:00Z</dcterms:created>
  <dcterms:modified xsi:type="dcterms:W3CDTF">2023-08-08T20:04:00Z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2021-09-16T00:00:00Z</vt:filetime>
  </property>
  <property fmtid="{D5CDD505-2E9C-101B-9397-08002B2CF9AE}" pid="3" name="Creator">
    <vt:lpwstr>Adobe InDesign 16.3 (Macintosh)</vt:lpwstr>
  </property>
  <property fmtid="{D5CDD505-2E9C-101B-9397-08002B2CF9AE}" pid="4" name="LastSaved">
    <vt:filetime>2021-09-16T00:00:00Z</vt:filetime>
  </property>
  <property fmtid="{D5CDD505-2E9C-101B-9397-08002B2CF9AE}" pid="5" name="ContentTypeId">
    <vt:lpwstr>0x010100A44A36A510A14046AC1875E179D9918F</vt:lpwstr>
  </property>
</Properties>
</file>