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6FD6F697"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7471F4">
        <w:rPr>
          <w:rFonts w:ascii="Verdana" w:hAnsi="Verdana"/>
          <w:b/>
          <w:bCs/>
          <w:sz w:val="20"/>
          <w:szCs w:val="20"/>
        </w:rPr>
        <w:t>Busser</w:t>
      </w:r>
    </w:p>
    <w:p w14:paraId="71F0BEC1" w14:textId="77777777" w:rsidR="00AA0CA4" w:rsidRPr="00AA0CA4" w:rsidRDefault="00AA0CA4" w:rsidP="00EB0F5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AA0CA4">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3BD2E953" w14:textId="77777777" w:rsidR="00AA0CA4" w:rsidRPr="00AA0CA4" w:rsidRDefault="00AA0CA4" w:rsidP="00EB0F5B">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AA0CA4">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254DEEB2" w14:textId="77777777" w:rsidR="00AA0CA4" w:rsidRPr="00AA0CA4" w:rsidRDefault="00AA0CA4" w:rsidP="00EB0F5B">
      <w:pPr>
        <w:widowControl/>
        <w:numPr>
          <w:ilvl w:val="0"/>
          <w:numId w:val="3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A0CA4">
        <w:rPr>
          <w:rFonts w:ascii="Verdana" w:eastAsia="Times New Roman" w:hAnsi="Verdana" w:cs="Times New Roman"/>
          <w:sz w:val="20"/>
          <w:szCs w:val="20"/>
          <w:lang w:val="en-US"/>
        </w:rPr>
        <w:t>2022 Forbes Best Employer for Diversity</w:t>
      </w:r>
    </w:p>
    <w:p w14:paraId="39CAD877" w14:textId="77777777" w:rsidR="00AA0CA4" w:rsidRPr="00AA0CA4" w:rsidRDefault="00AA0CA4" w:rsidP="00EB0F5B">
      <w:pPr>
        <w:widowControl/>
        <w:numPr>
          <w:ilvl w:val="0"/>
          <w:numId w:val="3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A0CA4">
        <w:rPr>
          <w:rFonts w:ascii="Verdana" w:eastAsia="Times New Roman" w:hAnsi="Verdana" w:cs="Times New Roman"/>
          <w:sz w:val="20"/>
          <w:szCs w:val="20"/>
          <w:lang w:val="en-US"/>
        </w:rPr>
        <w:t>2022 Front Office Sports Best Employers in Sports</w:t>
      </w:r>
    </w:p>
    <w:p w14:paraId="35DF10BE" w14:textId="77777777" w:rsidR="00AA0CA4" w:rsidRPr="00AA0CA4" w:rsidRDefault="00AA0CA4" w:rsidP="00EB0F5B">
      <w:pPr>
        <w:widowControl/>
        <w:numPr>
          <w:ilvl w:val="0"/>
          <w:numId w:val="31"/>
        </w:numPr>
        <w:autoSpaceDE/>
        <w:autoSpaceDN/>
        <w:spacing w:before="100" w:beforeAutospacing="1" w:after="100" w:afterAutospacing="1"/>
        <w:jc w:val="both"/>
        <w:rPr>
          <w:rFonts w:ascii="Times New Roman" w:eastAsia="Times New Roman" w:hAnsi="Times New Roman" w:cs="Times New Roman"/>
          <w:sz w:val="24"/>
          <w:szCs w:val="24"/>
          <w:lang w:val="en-US"/>
        </w:rPr>
      </w:pPr>
      <w:r w:rsidRPr="00AA0CA4">
        <w:rPr>
          <w:rFonts w:ascii="Verdana" w:eastAsia="Times New Roman" w:hAnsi="Verdana" w:cs="Times New Roman"/>
          <w:sz w:val="20"/>
          <w:szCs w:val="20"/>
          <w:lang w:val="en-US"/>
        </w:rPr>
        <w:t>2022 Disability Equality Index (DEI) Perfect Score</w:t>
      </w:r>
    </w:p>
    <w:p w14:paraId="4B12DC23" w14:textId="56617BC9" w:rsidR="00325422" w:rsidRPr="00BD0EEA" w:rsidRDefault="00325422" w:rsidP="00EB0F5B">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xml:space="preserve">: We are seeking a </w:t>
      </w:r>
      <w:r w:rsidR="007471F4">
        <w:rPr>
          <w:rFonts w:ascii="Verdana" w:hAnsi="Verdana"/>
          <w:b/>
          <w:bCs/>
          <w:sz w:val="20"/>
          <w:szCs w:val="20"/>
        </w:rPr>
        <w:t>Busser</w:t>
      </w:r>
      <w:r w:rsidR="00A215EC" w:rsidRPr="00A215EC">
        <w:rPr>
          <w:rFonts w:ascii="Verdana" w:hAnsi="Verdana"/>
          <w:b/>
          <w:bCs/>
          <w:sz w:val="20"/>
          <w:szCs w:val="20"/>
        </w:rPr>
        <w:t xml:space="preserve">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EB0F5B">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EB0F5B">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0B3FDE03" w14:textId="73CA1AFF" w:rsidR="00DF5B59" w:rsidRPr="00DF5B59" w:rsidRDefault="00DF5B59" w:rsidP="00EB0F5B">
      <w:pPr>
        <w:pStyle w:val="NormalWeb"/>
        <w:jc w:val="both"/>
        <w:rPr>
          <w:rFonts w:ascii="Verdana" w:eastAsia="Arial" w:hAnsi="Verdana" w:cs="Arial"/>
          <w:sz w:val="20"/>
          <w:szCs w:val="20"/>
        </w:rPr>
      </w:pPr>
      <w:r w:rsidRPr="00DF5B59">
        <w:rPr>
          <w:rFonts w:ascii="Verdana" w:eastAsia="Arial" w:hAnsi="Verdana" w:cs="Arial"/>
          <w:sz w:val="20"/>
          <w:szCs w:val="20"/>
        </w:rPr>
        <w:t xml:space="preserve">The </w:t>
      </w:r>
      <w:r w:rsidR="007471F4">
        <w:rPr>
          <w:rFonts w:ascii="Verdana" w:eastAsia="Arial" w:hAnsi="Verdana" w:cs="Arial"/>
          <w:sz w:val="20"/>
          <w:szCs w:val="20"/>
        </w:rPr>
        <w:t>Busser</w:t>
      </w:r>
      <w:r w:rsidRPr="00DF5B59">
        <w:rPr>
          <w:rFonts w:ascii="Verdana" w:eastAsia="Arial" w:hAnsi="Verdana" w:cs="Arial"/>
          <w:sz w:val="20"/>
          <w:szCs w:val="20"/>
        </w:rPr>
        <w:t xml:space="preserve"> position performs as an entry level restaurant worker. The </w:t>
      </w:r>
      <w:r w:rsidR="007471F4">
        <w:rPr>
          <w:rFonts w:ascii="Verdana" w:eastAsia="Arial" w:hAnsi="Verdana" w:cs="Arial"/>
          <w:sz w:val="20"/>
          <w:szCs w:val="20"/>
        </w:rPr>
        <w:t>Busser</w:t>
      </w:r>
      <w:r w:rsidRPr="00DF5B59">
        <w:rPr>
          <w:rFonts w:ascii="Verdana" w:eastAsia="Arial" w:hAnsi="Verdana" w:cs="Arial"/>
          <w:sz w:val="20"/>
          <w:szCs w:val="20"/>
        </w:rPr>
        <w:t xml:space="preserve"> perform duties that require minimal experience and expertise.</w:t>
      </w:r>
    </w:p>
    <w:p w14:paraId="01E3397B" w14:textId="40E0F472" w:rsidR="00DF5B59" w:rsidRPr="00DF5B59" w:rsidRDefault="00DF5B59" w:rsidP="00EB0F5B">
      <w:pPr>
        <w:pStyle w:val="NormalWeb"/>
        <w:jc w:val="both"/>
        <w:rPr>
          <w:rFonts w:ascii="Verdana" w:eastAsia="Arial" w:hAnsi="Verdana" w:cs="Arial"/>
          <w:sz w:val="20"/>
          <w:szCs w:val="20"/>
        </w:rPr>
      </w:pPr>
      <w:r w:rsidRPr="00DF5B59">
        <w:rPr>
          <w:rFonts w:ascii="Verdana" w:eastAsia="Arial" w:hAnsi="Verdana" w:cs="Arial"/>
          <w:sz w:val="20"/>
          <w:szCs w:val="20"/>
        </w:rPr>
        <w:t xml:space="preserve">This position may exist in a stand-alone restaurant, or in-venue restaurant within a sporting arena, convention center or other entertainment-related venue that is managed by </w:t>
      </w:r>
      <w:r w:rsidR="00756491">
        <w:rPr>
          <w:rFonts w:ascii="Verdana" w:eastAsia="Arial" w:hAnsi="Verdana" w:cs="Arial"/>
          <w:sz w:val="20"/>
          <w:szCs w:val="20"/>
        </w:rPr>
        <w:t>Sodexo Live!</w:t>
      </w:r>
      <w:r w:rsidRPr="00DF5B59">
        <w:rPr>
          <w:rFonts w:ascii="Verdana" w:eastAsia="Arial" w:hAnsi="Verdana" w:cs="Arial"/>
          <w:sz w:val="20"/>
          <w:szCs w:val="20"/>
        </w:rPr>
        <w:t>.</w:t>
      </w:r>
    </w:p>
    <w:p w14:paraId="07D26B86" w14:textId="18D7B272" w:rsidR="00DF5B59" w:rsidRDefault="00DF5B59" w:rsidP="00EB0F5B">
      <w:pPr>
        <w:pStyle w:val="NormalWeb"/>
        <w:jc w:val="both"/>
        <w:rPr>
          <w:rFonts w:ascii="Verdana" w:eastAsia="Arial" w:hAnsi="Verdana" w:cs="Arial"/>
          <w:sz w:val="20"/>
          <w:szCs w:val="20"/>
        </w:rPr>
      </w:pPr>
      <w:r w:rsidRPr="00DF5B59">
        <w:rPr>
          <w:rFonts w:ascii="Verdana" w:eastAsia="Arial" w:hAnsi="Verdana" w:cs="Arial"/>
          <w:sz w:val="20"/>
          <w:szCs w:val="20"/>
        </w:rPr>
        <w:t xml:space="preserve">The </w:t>
      </w:r>
      <w:r w:rsidR="007471F4">
        <w:rPr>
          <w:rFonts w:ascii="Verdana" w:eastAsia="Arial" w:hAnsi="Verdana" w:cs="Arial"/>
          <w:sz w:val="20"/>
          <w:szCs w:val="20"/>
        </w:rPr>
        <w:t>Busser</w:t>
      </w:r>
      <w:r w:rsidRPr="00DF5B59">
        <w:rPr>
          <w:rFonts w:ascii="Verdana" w:eastAsia="Arial" w:hAnsi="Verdana" w:cs="Arial"/>
          <w:sz w:val="20"/>
          <w:szCs w:val="20"/>
        </w:rPr>
        <w:t xml:space="preserve"> will contribute to </w:t>
      </w:r>
      <w:r w:rsidR="00756491">
        <w:rPr>
          <w:rFonts w:ascii="Verdana" w:eastAsia="Arial" w:hAnsi="Verdana" w:cs="Arial"/>
          <w:sz w:val="20"/>
          <w:szCs w:val="20"/>
        </w:rPr>
        <w:t xml:space="preserve">Sodexo </w:t>
      </w:r>
      <w:proofErr w:type="spellStart"/>
      <w:r w:rsidR="00756491">
        <w:rPr>
          <w:rFonts w:ascii="Verdana" w:eastAsia="Arial" w:hAnsi="Verdana" w:cs="Arial"/>
          <w:sz w:val="20"/>
          <w:szCs w:val="20"/>
        </w:rPr>
        <w:t>Live!</w:t>
      </w:r>
      <w:r w:rsidRPr="00DF5B59">
        <w:rPr>
          <w:rFonts w:ascii="Verdana" w:eastAsia="Arial" w:hAnsi="Verdana" w:cs="Arial"/>
          <w:sz w:val="20"/>
          <w:szCs w:val="20"/>
        </w:rPr>
        <w:t>’s</w:t>
      </w:r>
      <w:proofErr w:type="spellEnd"/>
      <w:r w:rsidRPr="00DF5B59">
        <w:rPr>
          <w:rFonts w:ascii="Verdana" w:eastAsia="Arial" w:hAnsi="Verdana" w:cs="Arial"/>
          <w:sz w:val="20"/>
          <w:szCs w:val="20"/>
        </w:rPr>
        <w:t xml:space="preserve"> operational and financial success by clearing and resetting tables and assisting servers when needed, and by following all </w:t>
      </w:r>
      <w:r w:rsidR="00756491">
        <w:rPr>
          <w:rFonts w:ascii="Verdana" w:eastAsia="Arial" w:hAnsi="Verdana" w:cs="Arial"/>
          <w:sz w:val="20"/>
          <w:szCs w:val="20"/>
        </w:rPr>
        <w:t>Sodexo Live!</w:t>
      </w:r>
      <w:r w:rsidRPr="00DF5B59">
        <w:rPr>
          <w:rFonts w:ascii="Verdana" w:eastAsia="Arial" w:hAnsi="Verdana" w:cs="Arial"/>
          <w:sz w:val="20"/>
          <w:szCs w:val="20"/>
        </w:rPr>
        <w:t xml:space="preserve"> standards for sanitation and service to satisfy guest expectations and to maximize food revenues.</w:t>
      </w:r>
    </w:p>
    <w:p w14:paraId="6DBB77BF" w14:textId="79B09F0B" w:rsidR="00325422" w:rsidRPr="00BD0EEA" w:rsidRDefault="00325422" w:rsidP="00EB0F5B">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642933CD" w14:textId="77777777" w:rsidR="00DF5B59" w:rsidRPr="00DF5B59" w:rsidRDefault="00DF5B59" w:rsidP="00EB0F5B">
      <w:pPr>
        <w:pStyle w:val="NormalWeb"/>
        <w:numPr>
          <w:ilvl w:val="0"/>
          <w:numId w:val="29"/>
        </w:numPr>
        <w:ind w:left="720" w:hanging="360"/>
        <w:jc w:val="both"/>
        <w:rPr>
          <w:rFonts w:ascii="Verdana" w:eastAsiaTheme="minorHAnsi" w:hAnsi="Verdana" w:cstheme="minorBidi"/>
          <w:sz w:val="20"/>
          <w:szCs w:val="20"/>
          <w:lang w:val="en-GB"/>
        </w:rPr>
      </w:pPr>
      <w:r w:rsidRPr="00DF5B59">
        <w:rPr>
          <w:rFonts w:ascii="Verdana" w:eastAsiaTheme="minorHAnsi" w:hAnsi="Verdana" w:cstheme="minorBidi"/>
          <w:sz w:val="20"/>
          <w:szCs w:val="20"/>
          <w:lang w:val="en-GB"/>
        </w:rPr>
        <w:t>Keep restaurant tables and surrounding areas clean and presentable to dining room guests.</w:t>
      </w:r>
    </w:p>
    <w:p w14:paraId="13306355" w14:textId="77777777" w:rsidR="00DF5B59" w:rsidRPr="00DF5B59" w:rsidRDefault="00DF5B59" w:rsidP="00EB0F5B">
      <w:pPr>
        <w:pStyle w:val="NormalWeb"/>
        <w:numPr>
          <w:ilvl w:val="0"/>
          <w:numId w:val="29"/>
        </w:numPr>
        <w:ind w:left="720" w:hanging="360"/>
        <w:jc w:val="both"/>
        <w:rPr>
          <w:rFonts w:ascii="Verdana" w:eastAsiaTheme="minorHAnsi" w:hAnsi="Verdana" w:cstheme="minorBidi"/>
          <w:sz w:val="20"/>
          <w:szCs w:val="20"/>
          <w:lang w:val="en-GB"/>
        </w:rPr>
      </w:pPr>
      <w:r w:rsidRPr="00DF5B59">
        <w:rPr>
          <w:rFonts w:ascii="Verdana" w:eastAsiaTheme="minorHAnsi" w:hAnsi="Verdana" w:cstheme="minorBidi"/>
          <w:sz w:val="20"/>
          <w:szCs w:val="20"/>
          <w:lang w:val="en-GB"/>
        </w:rPr>
        <w:t>Support hosts and servers in providing exceptional service to restaurant guests.</w:t>
      </w:r>
    </w:p>
    <w:p w14:paraId="63E13F23" w14:textId="77777777" w:rsidR="00DF5B59" w:rsidRPr="00DF5B59" w:rsidRDefault="00DF5B59" w:rsidP="00EB0F5B">
      <w:pPr>
        <w:pStyle w:val="NormalWeb"/>
        <w:numPr>
          <w:ilvl w:val="0"/>
          <w:numId w:val="29"/>
        </w:numPr>
        <w:ind w:left="720" w:hanging="360"/>
        <w:jc w:val="both"/>
        <w:rPr>
          <w:rFonts w:ascii="Verdana" w:eastAsiaTheme="minorHAnsi" w:hAnsi="Verdana" w:cstheme="minorBidi"/>
          <w:sz w:val="20"/>
          <w:szCs w:val="20"/>
          <w:lang w:val="en-GB"/>
        </w:rPr>
      </w:pPr>
      <w:r w:rsidRPr="00DF5B59">
        <w:rPr>
          <w:rFonts w:ascii="Verdana" w:eastAsiaTheme="minorHAnsi" w:hAnsi="Verdana" w:cstheme="minorBidi"/>
          <w:sz w:val="20"/>
          <w:szCs w:val="20"/>
          <w:lang w:val="en-GB"/>
        </w:rPr>
        <w:t>Comply with all established health, sanitation and safety procedures.</w:t>
      </w:r>
    </w:p>
    <w:p w14:paraId="5DE94B79" w14:textId="77777777" w:rsidR="00DF5B59" w:rsidRPr="00DF5B59" w:rsidRDefault="00DF5B59" w:rsidP="00EB0F5B">
      <w:pPr>
        <w:pStyle w:val="NormalWeb"/>
        <w:numPr>
          <w:ilvl w:val="0"/>
          <w:numId w:val="29"/>
        </w:numPr>
        <w:ind w:left="720" w:hanging="360"/>
        <w:jc w:val="both"/>
        <w:rPr>
          <w:rFonts w:ascii="Verdana" w:eastAsiaTheme="minorHAnsi" w:hAnsi="Verdana" w:cstheme="minorBidi"/>
          <w:sz w:val="20"/>
          <w:szCs w:val="20"/>
          <w:lang w:val="en-GB"/>
        </w:rPr>
      </w:pPr>
      <w:r w:rsidRPr="00DF5B59">
        <w:rPr>
          <w:rFonts w:ascii="Verdana" w:eastAsiaTheme="minorHAnsi" w:hAnsi="Verdana" w:cstheme="minorBidi"/>
          <w:sz w:val="20"/>
          <w:szCs w:val="20"/>
          <w:lang w:val="en-GB"/>
        </w:rPr>
        <w:t>Contribute to goal of 100% customer satisfaction through personal commitment to customer service.</w:t>
      </w:r>
    </w:p>
    <w:p w14:paraId="246384D9" w14:textId="003BD146" w:rsidR="00325422" w:rsidRDefault="00325422" w:rsidP="00EB0F5B">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28AA51E" w14:textId="2BDF47AB" w:rsidR="00AA3406" w:rsidRDefault="00AA3406" w:rsidP="00EB0F5B">
      <w:pPr>
        <w:pStyle w:val="NormalWeb"/>
        <w:numPr>
          <w:ilvl w:val="0"/>
          <w:numId w:val="30"/>
        </w:numPr>
        <w:ind w:left="720" w:hanging="360"/>
        <w:jc w:val="both"/>
        <w:rPr>
          <w:rFonts w:ascii="Verdana" w:hAnsi="Verdana"/>
          <w:sz w:val="20"/>
          <w:szCs w:val="20"/>
        </w:rPr>
      </w:pPr>
      <w:r>
        <w:rPr>
          <w:rFonts w:ascii="Verdana" w:hAnsi="Verdana"/>
          <w:sz w:val="20"/>
          <w:szCs w:val="20"/>
        </w:rPr>
        <w:t>Must be 19 years or older to serve alcohol</w:t>
      </w:r>
      <w:r w:rsidR="00EB0F5B">
        <w:rPr>
          <w:rFonts w:ascii="Verdana" w:hAnsi="Verdana"/>
          <w:sz w:val="20"/>
          <w:szCs w:val="20"/>
        </w:rPr>
        <w:t xml:space="preserve"> where applicable.</w:t>
      </w:r>
    </w:p>
    <w:p w14:paraId="5CB482D6" w14:textId="05173552" w:rsidR="00AA3406" w:rsidRDefault="00AA3406" w:rsidP="00EB0F5B">
      <w:pPr>
        <w:pStyle w:val="NormalWeb"/>
        <w:numPr>
          <w:ilvl w:val="0"/>
          <w:numId w:val="30"/>
        </w:numPr>
        <w:ind w:left="720" w:hanging="360"/>
        <w:jc w:val="both"/>
        <w:rPr>
          <w:rFonts w:ascii="Verdana" w:hAnsi="Verdana"/>
          <w:sz w:val="20"/>
          <w:szCs w:val="20"/>
        </w:rPr>
      </w:pPr>
      <w:r w:rsidRPr="00AA3406">
        <w:rPr>
          <w:rFonts w:ascii="Verdana" w:hAnsi="Verdana"/>
          <w:sz w:val="20"/>
          <w:szCs w:val="20"/>
        </w:rPr>
        <w:t>Must have Provincial Certification for Responsible Alcohol</w:t>
      </w:r>
      <w:r>
        <w:rPr>
          <w:rFonts w:ascii="Verdana" w:hAnsi="Verdana"/>
          <w:sz w:val="20"/>
          <w:szCs w:val="20"/>
        </w:rPr>
        <w:t xml:space="preserve"> Service.</w:t>
      </w:r>
    </w:p>
    <w:p w14:paraId="697D2867" w14:textId="35705C1D" w:rsidR="00DF5B59" w:rsidRPr="00DF5B59" w:rsidRDefault="00DF5B59" w:rsidP="00EB0F5B">
      <w:pPr>
        <w:pStyle w:val="NormalWeb"/>
        <w:numPr>
          <w:ilvl w:val="0"/>
          <w:numId w:val="30"/>
        </w:numPr>
        <w:ind w:left="720" w:hanging="360"/>
        <w:jc w:val="both"/>
        <w:rPr>
          <w:rFonts w:ascii="Verdana" w:hAnsi="Verdana"/>
          <w:sz w:val="20"/>
          <w:szCs w:val="20"/>
        </w:rPr>
      </w:pPr>
      <w:r w:rsidRPr="00DF5B59">
        <w:rPr>
          <w:rFonts w:ascii="Verdana" w:hAnsi="Verdana"/>
          <w:sz w:val="20"/>
          <w:szCs w:val="20"/>
        </w:rPr>
        <w:t>Ability to participate in a team environment.</w:t>
      </w:r>
    </w:p>
    <w:p w14:paraId="0183E74A" w14:textId="77777777" w:rsidR="00DF5B59" w:rsidRPr="00DF5B59" w:rsidRDefault="00DF5B59" w:rsidP="00EB0F5B">
      <w:pPr>
        <w:pStyle w:val="NormalWeb"/>
        <w:numPr>
          <w:ilvl w:val="0"/>
          <w:numId w:val="30"/>
        </w:numPr>
        <w:ind w:left="720" w:hanging="360"/>
        <w:jc w:val="both"/>
        <w:rPr>
          <w:rFonts w:ascii="Verdana" w:hAnsi="Verdana"/>
          <w:sz w:val="20"/>
          <w:szCs w:val="20"/>
        </w:rPr>
      </w:pPr>
      <w:r w:rsidRPr="00DF5B59">
        <w:rPr>
          <w:rFonts w:ascii="Verdana" w:hAnsi="Verdana"/>
          <w:sz w:val="20"/>
          <w:szCs w:val="20"/>
        </w:rPr>
        <w:lastRenderedPageBreak/>
        <w:t>Ability to follow written and oral direction.</w:t>
      </w:r>
    </w:p>
    <w:p w14:paraId="3C4CBCA1" w14:textId="77777777" w:rsidR="00DF5B59" w:rsidRPr="00DF5B59" w:rsidRDefault="00DF5B59" w:rsidP="00EB0F5B">
      <w:pPr>
        <w:pStyle w:val="NormalWeb"/>
        <w:numPr>
          <w:ilvl w:val="0"/>
          <w:numId w:val="30"/>
        </w:numPr>
        <w:ind w:left="720" w:hanging="360"/>
        <w:jc w:val="both"/>
        <w:rPr>
          <w:rFonts w:ascii="Verdana" w:hAnsi="Verdana"/>
          <w:sz w:val="20"/>
          <w:szCs w:val="20"/>
        </w:rPr>
      </w:pPr>
      <w:r w:rsidRPr="00DF5B59">
        <w:rPr>
          <w:rFonts w:ascii="Verdana" w:hAnsi="Verdana"/>
          <w:sz w:val="20"/>
          <w:szCs w:val="20"/>
        </w:rPr>
        <w:t>Ability to work under pressure and independently.</w:t>
      </w:r>
    </w:p>
    <w:p w14:paraId="66ED2F8C" w14:textId="77777777" w:rsidR="00DF5B59" w:rsidRPr="00DF5B59" w:rsidRDefault="00DF5B59" w:rsidP="00EB0F5B">
      <w:pPr>
        <w:pStyle w:val="NormalWeb"/>
        <w:numPr>
          <w:ilvl w:val="0"/>
          <w:numId w:val="30"/>
        </w:numPr>
        <w:ind w:left="720" w:hanging="360"/>
        <w:jc w:val="both"/>
        <w:rPr>
          <w:rFonts w:ascii="Verdana" w:hAnsi="Verdana"/>
          <w:sz w:val="20"/>
          <w:szCs w:val="20"/>
        </w:rPr>
      </w:pPr>
      <w:r w:rsidRPr="00DF5B59">
        <w:rPr>
          <w:rFonts w:ascii="Verdana" w:hAnsi="Verdana"/>
          <w:sz w:val="20"/>
          <w:szCs w:val="20"/>
        </w:rPr>
        <w:t>Ability to communicate in the primary language(s) used in the workplace.</w:t>
      </w:r>
    </w:p>
    <w:p w14:paraId="5DCD9343" w14:textId="5F9B9C58" w:rsidR="00200312" w:rsidRPr="00BD0EEA" w:rsidRDefault="00200312" w:rsidP="00EB0F5B">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EB0F5B">
      <w:pPr>
        <w:pStyle w:val="ListParagraph"/>
        <w:numPr>
          <w:ilvl w:val="0"/>
          <w:numId w:val="18"/>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 xml:space="preserve">Able to work effectively and safely while subject to wet floors, temperature extremes and excessive noise; must be able to lift up to 50 pounds in weight; must be able to </w:t>
      </w:r>
      <w:proofErr w:type="spellStart"/>
      <w:r w:rsidRPr="00705B16">
        <w:rPr>
          <w:rFonts w:ascii="Verdana" w:hAnsi="Verdana"/>
          <w:sz w:val="20"/>
          <w:szCs w:val="20"/>
        </w:rPr>
        <w:t>maneuver</w:t>
      </w:r>
      <w:proofErr w:type="spellEnd"/>
      <w:r w:rsidRPr="00705B16">
        <w:rPr>
          <w:rFonts w:ascii="Verdana" w:hAnsi="Verdana"/>
          <w:sz w:val="20"/>
          <w:szCs w:val="20"/>
        </w:rPr>
        <w:t xml:space="preserve"> in an often tightly-quartered environment.</w:t>
      </w:r>
    </w:p>
    <w:p w14:paraId="42017463" w14:textId="511F525B" w:rsidR="00325422" w:rsidRPr="00BD0EEA" w:rsidRDefault="00325422" w:rsidP="00EB0F5B">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2B7E95D2" w14:textId="77777777" w:rsidR="00AB0E02" w:rsidRPr="0057255B" w:rsidRDefault="00AB0E02" w:rsidP="00EB0F5B">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Thank you for expressing interest in employment with Sodexo Live!, however, only those candidates considered for this position will be contacted.</w:t>
      </w:r>
    </w:p>
    <w:p w14:paraId="324651F0" w14:textId="77777777" w:rsidR="00AB0E02" w:rsidRPr="0057255B" w:rsidRDefault="00AB0E02" w:rsidP="00EB0F5B">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ancestry, place of origin, political belief, religion, marital status, family status, disability, sex, sexual orientation, gender identity or expression, age or any other applicable Provincially protected status.</w:t>
      </w:r>
    </w:p>
    <w:p w14:paraId="4F5F47CA" w14:textId="24033E6D" w:rsidR="006A05CE" w:rsidRDefault="006A05CE" w:rsidP="00AB0E02">
      <w:pPr>
        <w:pStyle w:val="NormalWeb"/>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3EFD5" w14:textId="77777777" w:rsidR="002513CD" w:rsidRDefault="002513CD" w:rsidP="00834D22">
      <w:pPr>
        <w:spacing w:before="0" w:after="0"/>
      </w:pPr>
      <w:r>
        <w:separator/>
      </w:r>
    </w:p>
  </w:endnote>
  <w:endnote w:type="continuationSeparator" w:id="0">
    <w:p w14:paraId="05672AD8" w14:textId="77777777" w:rsidR="002513CD" w:rsidRDefault="002513CD"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9A345" w14:textId="77777777" w:rsidR="002513CD" w:rsidRDefault="002513CD" w:rsidP="00834D22">
      <w:pPr>
        <w:spacing w:before="0" w:after="0"/>
      </w:pPr>
      <w:r>
        <w:separator/>
      </w:r>
    </w:p>
  </w:footnote>
  <w:footnote w:type="continuationSeparator" w:id="0">
    <w:p w14:paraId="576FA08E" w14:textId="77777777" w:rsidR="002513CD" w:rsidRDefault="002513CD"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7249"/>
    <w:multiLevelType w:val="hybridMultilevel"/>
    <w:tmpl w:val="3266D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A0A27"/>
    <w:multiLevelType w:val="hybridMultilevel"/>
    <w:tmpl w:val="3CC4933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C40B6E"/>
    <w:multiLevelType w:val="hybridMultilevel"/>
    <w:tmpl w:val="542458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3C0160"/>
    <w:multiLevelType w:val="hybridMultilevel"/>
    <w:tmpl w:val="C04EE65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20477"/>
    <w:multiLevelType w:val="hybridMultilevel"/>
    <w:tmpl w:val="0D0E2460"/>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F0F0C"/>
    <w:multiLevelType w:val="hybridMultilevel"/>
    <w:tmpl w:val="C70C9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A5E5D"/>
    <w:multiLevelType w:val="hybridMultilevel"/>
    <w:tmpl w:val="B8E4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B71AF"/>
    <w:multiLevelType w:val="hybridMultilevel"/>
    <w:tmpl w:val="125EF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817CA"/>
    <w:multiLevelType w:val="hybridMultilevel"/>
    <w:tmpl w:val="8636334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018E0"/>
    <w:multiLevelType w:val="hybridMultilevel"/>
    <w:tmpl w:val="0376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DC3E12"/>
    <w:multiLevelType w:val="multilevel"/>
    <w:tmpl w:val="CF16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146C21"/>
    <w:multiLevelType w:val="hybridMultilevel"/>
    <w:tmpl w:val="0160210C"/>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742747"/>
    <w:multiLevelType w:val="hybridMultilevel"/>
    <w:tmpl w:val="1C1A72F8"/>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DB16AD"/>
    <w:multiLevelType w:val="hybridMultilevel"/>
    <w:tmpl w:val="4ECC5CF4"/>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A20458"/>
    <w:multiLevelType w:val="hybridMultilevel"/>
    <w:tmpl w:val="89B8CD0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604FF8"/>
    <w:multiLevelType w:val="hybridMultilevel"/>
    <w:tmpl w:val="402C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65739E"/>
    <w:multiLevelType w:val="hybridMultilevel"/>
    <w:tmpl w:val="98AC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2208AC"/>
    <w:multiLevelType w:val="multilevel"/>
    <w:tmpl w:val="DF3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57FB2"/>
    <w:multiLevelType w:val="hybridMultilevel"/>
    <w:tmpl w:val="62D041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B4CB5"/>
    <w:multiLevelType w:val="hybridMultilevel"/>
    <w:tmpl w:val="E2EE3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4C583A"/>
    <w:multiLevelType w:val="hybridMultilevel"/>
    <w:tmpl w:val="C9BE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F60314"/>
    <w:multiLevelType w:val="multilevel"/>
    <w:tmpl w:val="8478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282A0F"/>
    <w:multiLevelType w:val="hybridMultilevel"/>
    <w:tmpl w:val="E376CA2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961A57"/>
    <w:multiLevelType w:val="hybridMultilevel"/>
    <w:tmpl w:val="5DBC537E"/>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CD663E"/>
    <w:multiLevelType w:val="hybridMultilevel"/>
    <w:tmpl w:val="410233D2"/>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4580D"/>
    <w:multiLevelType w:val="hybridMultilevel"/>
    <w:tmpl w:val="533E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11128B"/>
    <w:multiLevelType w:val="multilevel"/>
    <w:tmpl w:val="49DE1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0472B1"/>
    <w:multiLevelType w:val="hybridMultilevel"/>
    <w:tmpl w:val="5D0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2C7C36"/>
    <w:multiLevelType w:val="hybridMultilevel"/>
    <w:tmpl w:val="F9BA0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921650"/>
    <w:multiLevelType w:val="hybridMultilevel"/>
    <w:tmpl w:val="5B949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0964623">
    <w:abstractNumId w:val="10"/>
  </w:num>
  <w:num w:numId="2" w16cid:durableId="1193345374">
    <w:abstractNumId w:val="21"/>
  </w:num>
  <w:num w:numId="3" w16cid:durableId="659776692">
    <w:abstractNumId w:val="17"/>
  </w:num>
  <w:num w:numId="4" w16cid:durableId="1467117581">
    <w:abstractNumId w:val="30"/>
  </w:num>
  <w:num w:numId="5" w16cid:durableId="1081171816">
    <w:abstractNumId w:val="20"/>
  </w:num>
  <w:num w:numId="6" w16cid:durableId="2100327325">
    <w:abstractNumId w:val="7"/>
  </w:num>
  <w:num w:numId="7" w16cid:durableId="745227894">
    <w:abstractNumId w:val="0"/>
  </w:num>
  <w:num w:numId="8" w16cid:durableId="820075469">
    <w:abstractNumId w:val="16"/>
  </w:num>
  <w:num w:numId="9" w16cid:durableId="966623120">
    <w:abstractNumId w:val="19"/>
  </w:num>
  <w:num w:numId="10" w16cid:durableId="1774086756">
    <w:abstractNumId w:val="28"/>
  </w:num>
  <w:num w:numId="11" w16cid:durableId="223610928">
    <w:abstractNumId w:val="26"/>
  </w:num>
  <w:num w:numId="12" w16cid:durableId="880437807">
    <w:abstractNumId w:val="29"/>
  </w:num>
  <w:num w:numId="13" w16cid:durableId="967975560">
    <w:abstractNumId w:val="15"/>
  </w:num>
  <w:num w:numId="14" w16cid:durableId="1168860239">
    <w:abstractNumId w:val="9"/>
  </w:num>
  <w:num w:numId="15" w16cid:durableId="2046754946">
    <w:abstractNumId w:val="5"/>
  </w:num>
  <w:num w:numId="16" w16cid:durableId="1578784563">
    <w:abstractNumId w:val="6"/>
  </w:num>
  <w:num w:numId="17" w16cid:durableId="1583299190">
    <w:abstractNumId w:val="22"/>
  </w:num>
  <w:num w:numId="18" w16cid:durableId="1944681637">
    <w:abstractNumId w:val="24"/>
  </w:num>
  <w:num w:numId="19" w16cid:durableId="904026735">
    <w:abstractNumId w:val="18"/>
  </w:num>
  <w:num w:numId="20" w16cid:durableId="2001343600">
    <w:abstractNumId w:val="3"/>
  </w:num>
  <w:num w:numId="21" w16cid:durableId="662439727">
    <w:abstractNumId w:val="1"/>
  </w:num>
  <w:num w:numId="22" w16cid:durableId="663165802">
    <w:abstractNumId w:val="12"/>
  </w:num>
  <w:num w:numId="23" w16cid:durableId="962689899">
    <w:abstractNumId w:val="8"/>
  </w:num>
  <w:num w:numId="24" w16cid:durableId="1605069966">
    <w:abstractNumId w:val="2"/>
  </w:num>
  <w:num w:numId="25" w16cid:durableId="1104616008">
    <w:abstractNumId w:val="13"/>
  </w:num>
  <w:num w:numId="26" w16cid:durableId="687214356">
    <w:abstractNumId w:val="25"/>
  </w:num>
  <w:num w:numId="27" w16cid:durableId="1440025583">
    <w:abstractNumId w:val="11"/>
  </w:num>
  <w:num w:numId="28" w16cid:durableId="1981879166">
    <w:abstractNumId w:val="14"/>
  </w:num>
  <w:num w:numId="29" w16cid:durableId="526143232">
    <w:abstractNumId w:val="23"/>
  </w:num>
  <w:num w:numId="30" w16cid:durableId="787431824">
    <w:abstractNumId w:val="4"/>
  </w:num>
  <w:num w:numId="31" w16cid:durableId="10716612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04ABE"/>
    <w:rsid w:val="00200312"/>
    <w:rsid w:val="002513CD"/>
    <w:rsid w:val="00325422"/>
    <w:rsid w:val="003B13F7"/>
    <w:rsid w:val="00501D20"/>
    <w:rsid w:val="005B6F74"/>
    <w:rsid w:val="00634A1B"/>
    <w:rsid w:val="006652D3"/>
    <w:rsid w:val="006A05CE"/>
    <w:rsid w:val="00705B16"/>
    <w:rsid w:val="00717DA9"/>
    <w:rsid w:val="007358C5"/>
    <w:rsid w:val="007471F4"/>
    <w:rsid w:val="00756491"/>
    <w:rsid w:val="00834D22"/>
    <w:rsid w:val="0086033F"/>
    <w:rsid w:val="009D1166"/>
    <w:rsid w:val="00A215EC"/>
    <w:rsid w:val="00AA0CA4"/>
    <w:rsid w:val="00AA3406"/>
    <w:rsid w:val="00AB0E02"/>
    <w:rsid w:val="00B3445D"/>
    <w:rsid w:val="00BE20ED"/>
    <w:rsid w:val="00DF5B59"/>
    <w:rsid w:val="00E17C95"/>
    <w:rsid w:val="00E321C1"/>
    <w:rsid w:val="00EB0F5B"/>
    <w:rsid w:val="00F73206"/>
    <w:rsid w:val="00FD0C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6232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3.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4.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454</Words>
  <Characters>2594</Characters>
  <Application>Microsoft Office Word</Application>
  <DocSecurity>0</DocSecurity>
  <Lines>21</Lines>
  <Paragraphs>6</Paragraphs>
  <ScaleCrop>false</ScaleCrop>
  <Company/>
  <LinksUpToDate>false</LinksUpToDate>
  <CharactersWithSpaces>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5</cp:revision>
  <dcterms:created xsi:type="dcterms:W3CDTF">2023-03-14T21:45:00Z</dcterms:created>
  <dcterms:modified xsi:type="dcterms:W3CDTF">2023-08-08T20:08:00Z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