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49A9C" w14:textId="4EDE6E55" w:rsidR="00AB07C2" w:rsidRDefault="00004C34">
      <w:pPr>
        <w:pStyle w:val="DefaultText"/>
      </w:pPr>
      <w:r>
        <w:rPr>
          <w:noProof/>
        </w:rPr>
        <mc:AlternateContent>
          <mc:Choice Requires="wps">
            <w:drawing>
              <wp:anchor distT="0" distB="0" distL="114300" distR="114300" simplePos="0" relativeHeight="251657728" behindDoc="0" locked="0" layoutInCell="0" allowOverlap="1" wp14:anchorId="4CD45D4C" wp14:editId="43A042AC">
                <wp:simplePos x="0" y="0"/>
                <wp:positionH relativeFrom="column">
                  <wp:posOffset>298450</wp:posOffset>
                </wp:positionH>
                <wp:positionV relativeFrom="paragraph">
                  <wp:posOffset>173990</wp:posOffset>
                </wp:positionV>
                <wp:extent cx="5981700" cy="406400"/>
                <wp:effectExtent l="19050" t="19050" r="38100" b="317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406400"/>
                        </a:xfrm>
                        <a:prstGeom prst="rect">
                          <a:avLst/>
                        </a:prstGeom>
                        <a:solidFill>
                          <a:srgbClr val="FFFFFF"/>
                        </a:solidFill>
                        <a:ln w="57150" cmpd="thickThin">
                          <a:solidFill>
                            <a:srgbClr val="000000"/>
                          </a:solidFill>
                          <a:miter lim="800000"/>
                          <a:headEnd/>
                          <a:tailEnd/>
                        </a:ln>
                      </wps:spPr>
                      <wps:txbx>
                        <w:txbxContent>
                          <w:p w14:paraId="2E9787F4" w14:textId="77777777" w:rsidR="00AB07C2" w:rsidRPr="009D48DB" w:rsidRDefault="00AB07C2">
                            <w:pPr>
                              <w:pStyle w:val="DefaultText"/>
                              <w:jc w:val="center"/>
                              <w:rPr>
                                <w:rFonts w:ascii="Arial" w:hAnsi="Arial" w:cs="Arial"/>
                                <w:b/>
                                <w:smallCaps/>
                                <w:sz w:val="32"/>
                              </w:rPr>
                            </w:pPr>
                            <w:r w:rsidRPr="009D48DB">
                              <w:rPr>
                                <w:rFonts w:ascii="Arial" w:hAnsi="Arial" w:cs="Arial"/>
                                <w:b/>
                                <w:smallCaps/>
                                <w:sz w:val="32"/>
                              </w:rPr>
                              <w:t>Constructive Counseling Notice</w:t>
                            </w:r>
                            <w:r w:rsidR="00C245F8">
                              <w:rPr>
                                <w:rFonts w:ascii="Arial" w:hAnsi="Arial" w:cs="Arial"/>
                                <w:b/>
                                <w:smallCaps/>
                                <w:sz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45D4C" id="_x0000_t202" coordsize="21600,21600" o:spt="202" path="m,l,21600r21600,l21600,xe">
                <v:stroke joinstyle="miter"/>
                <v:path gradientshapeok="t" o:connecttype="rect"/>
              </v:shapetype>
              <v:shape id="Text Box 2" o:spid="_x0000_s1026" type="#_x0000_t202" style="position:absolute;margin-left:23.5pt;margin-top:13.7pt;width:471pt;height: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" o:allowincell="f" strokeweight="4.5pt">
                <v:stroke linestyle="thickThin"/>
                <v:textbox>
                  <w:txbxContent>
                    <w:p w14:paraId="2E9787F4" w14:textId="77777777" w:rsidR="00AB07C2" w:rsidRPr="009D48DB" w:rsidRDefault="00AB07C2">
                      <w:pPr>
                        <w:pStyle w:val="DefaultText"/>
                        <w:jc w:val="center"/>
                        <w:rPr>
                          <w:rFonts w:ascii="Arial" w:hAnsi="Arial" w:cs="Arial"/>
                          <w:b/>
                          <w:smallCaps/>
                          <w:sz w:val="32"/>
                        </w:rPr>
                      </w:pPr>
                      <w:r w:rsidRPr="009D48DB">
                        <w:rPr>
                          <w:rFonts w:ascii="Arial" w:hAnsi="Arial" w:cs="Arial"/>
                          <w:b/>
                          <w:smallCaps/>
                          <w:sz w:val="32"/>
                        </w:rPr>
                        <w:t>Constructive Counseling Notice</w:t>
                      </w:r>
                      <w:r w:rsidR="00C245F8">
                        <w:rPr>
                          <w:rFonts w:ascii="Arial" w:hAnsi="Arial" w:cs="Arial"/>
                          <w:b/>
                          <w:smallCaps/>
                          <w:sz w:val="32"/>
                        </w:rPr>
                        <w:t xml:space="preserve"> </w:t>
                      </w:r>
                    </w:p>
                  </w:txbxContent>
                </v:textbox>
              </v:shape>
            </w:pict>
          </mc:Fallback>
        </mc:AlternateContent>
      </w:r>
    </w:p>
    <w:p w14:paraId="174C01CE" w14:textId="77777777" w:rsidR="00AB07C2" w:rsidRDefault="00AB07C2">
      <w:pPr>
        <w:pStyle w:val="DefaultText"/>
        <w:rPr>
          <w:rFonts w:ascii="Arial" w:hAnsi="Arial" w:cs="Arial"/>
        </w:rPr>
      </w:pPr>
    </w:p>
    <w:tbl>
      <w:tblPr>
        <w:tblW w:w="9741" w:type="dxa"/>
        <w:tblLook w:val="01E0" w:firstRow="1" w:lastRow="1" w:firstColumn="1" w:lastColumn="1" w:noHBand="0" w:noVBand="0"/>
      </w:tblPr>
      <w:tblGrid>
        <w:gridCol w:w="5418"/>
        <w:gridCol w:w="4323"/>
      </w:tblGrid>
      <w:tr w:rsidR="00C245F8" w:rsidRPr="00F61694" w14:paraId="4BA60DCD" w14:textId="77777777" w:rsidTr="00B46067">
        <w:tc>
          <w:tcPr>
            <w:tcW w:w="5418" w:type="dxa"/>
          </w:tcPr>
          <w:p w14:paraId="3A39AF65" w14:textId="77777777" w:rsidR="00520C07" w:rsidRDefault="00520C07" w:rsidP="00C245F8">
            <w:pPr>
              <w:pStyle w:val="DefaultText"/>
              <w:framePr w:w="9259" w:h="3730" w:hSpace="180" w:wrap="around" w:vAnchor="text" w:hAnchor="page" w:x="1433" w:y="489"/>
              <w:rPr>
                <w:rFonts w:ascii="Arial" w:hAnsi="Arial" w:cs="Arial"/>
                <w:b/>
                <w:szCs w:val="24"/>
              </w:rPr>
            </w:pPr>
          </w:p>
          <w:p w14:paraId="59EDF8FA" w14:textId="4CF04FFE" w:rsidR="00C245F8" w:rsidRPr="00F61694" w:rsidRDefault="00C245F8" w:rsidP="00C245F8">
            <w:pPr>
              <w:pStyle w:val="DefaultText"/>
              <w:framePr w:w="9259" w:h="3730" w:hSpace="180" w:wrap="around" w:vAnchor="text" w:hAnchor="page" w:x="1433" w:y="489"/>
              <w:rPr>
                <w:rFonts w:ascii="Arial" w:hAnsi="Arial" w:cs="Arial"/>
                <w:b/>
                <w:smallCaps/>
                <w:szCs w:val="24"/>
              </w:rPr>
            </w:pPr>
            <w:r w:rsidRPr="00F61694">
              <w:rPr>
                <w:rFonts w:ascii="Arial" w:hAnsi="Arial" w:cs="Arial"/>
                <w:b/>
                <w:szCs w:val="24"/>
              </w:rPr>
              <w:t xml:space="preserve">Date </w:t>
            </w:r>
            <w:r w:rsidR="00B46067">
              <w:rPr>
                <w:rFonts w:ascii="Arial" w:hAnsi="Arial" w:cs="Arial"/>
                <w:b/>
                <w:szCs w:val="24"/>
              </w:rPr>
              <w:t>Counseling Delivered</w:t>
            </w:r>
            <w:r w:rsidRPr="00F61694">
              <w:rPr>
                <w:rFonts w:ascii="Arial" w:hAnsi="Arial" w:cs="Arial"/>
                <w:b/>
                <w:szCs w:val="24"/>
              </w:rPr>
              <w:t xml:space="preserve">:  </w:t>
            </w:r>
          </w:p>
        </w:tc>
        <w:tc>
          <w:tcPr>
            <w:tcW w:w="4323" w:type="dxa"/>
          </w:tcPr>
          <w:p w14:paraId="19757F6C" w14:textId="77777777" w:rsidR="00C245F8" w:rsidRPr="00F61694" w:rsidRDefault="00C245F8" w:rsidP="00C245F8">
            <w:pPr>
              <w:pStyle w:val="DefaultText"/>
              <w:framePr w:w="9259" w:h="3730" w:hSpace="180" w:wrap="around" w:vAnchor="text" w:hAnchor="page" w:x="1433" w:y="489"/>
              <w:rPr>
                <w:rFonts w:ascii="Arial" w:hAnsi="Arial" w:cs="Arial"/>
                <w:b/>
                <w:szCs w:val="24"/>
              </w:rPr>
            </w:pPr>
          </w:p>
        </w:tc>
      </w:tr>
      <w:tr w:rsidR="00C245F8" w:rsidRPr="00F61694" w14:paraId="26155E0E" w14:textId="77777777" w:rsidTr="00B46067">
        <w:tc>
          <w:tcPr>
            <w:tcW w:w="5418" w:type="dxa"/>
          </w:tcPr>
          <w:p w14:paraId="2DAE3D18" w14:textId="77777777" w:rsidR="00B46067" w:rsidRDefault="00B46067" w:rsidP="00C245F8">
            <w:pPr>
              <w:pStyle w:val="DefaultText"/>
              <w:framePr w:w="9259" w:h="3730" w:hSpace="180" w:wrap="around" w:vAnchor="text" w:hAnchor="page" w:x="1433" w:y="489"/>
              <w:rPr>
                <w:rFonts w:ascii="Arial" w:hAnsi="Arial" w:cs="Arial"/>
                <w:b/>
                <w:szCs w:val="24"/>
              </w:rPr>
            </w:pPr>
          </w:p>
          <w:p w14:paraId="3C6C5AD3" w14:textId="1E173A01" w:rsidR="00C245F8" w:rsidRPr="00F61694" w:rsidRDefault="00C245F8" w:rsidP="00C245F8">
            <w:pPr>
              <w:pStyle w:val="DefaultText"/>
              <w:framePr w:w="9259" w:h="3730" w:hSpace="180" w:wrap="around" w:vAnchor="text" w:hAnchor="page" w:x="1433" w:y="489"/>
              <w:rPr>
                <w:rFonts w:ascii="Arial" w:hAnsi="Arial" w:cs="Arial"/>
                <w:b/>
                <w:smallCaps/>
                <w:szCs w:val="24"/>
              </w:rPr>
            </w:pPr>
            <w:r>
              <w:rPr>
                <w:rFonts w:ascii="Arial" w:hAnsi="Arial" w:cs="Arial"/>
                <w:b/>
                <w:szCs w:val="24"/>
              </w:rPr>
              <w:t xml:space="preserve">Manager </w:t>
            </w:r>
            <w:r w:rsidRPr="00F61694">
              <w:rPr>
                <w:rFonts w:ascii="Arial" w:hAnsi="Arial" w:cs="Arial"/>
                <w:b/>
                <w:szCs w:val="24"/>
              </w:rPr>
              <w:t>Name</w:t>
            </w:r>
            <w:r w:rsidRPr="00F61694">
              <w:rPr>
                <w:rFonts w:ascii="Arial" w:hAnsi="Arial" w:cs="Arial"/>
                <w:b/>
                <w:smallCaps/>
                <w:szCs w:val="24"/>
              </w:rPr>
              <w:t>:</w:t>
            </w:r>
            <w:r w:rsidRPr="00F61694">
              <w:rPr>
                <w:rFonts w:ascii="Arial" w:hAnsi="Arial" w:cs="Arial"/>
                <w:b/>
                <w:smallCaps/>
                <w:szCs w:val="24"/>
              </w:rPr>
              <w:tab/>
              <w:t xml:space="preserve"> </w:t>
            </w:r>
            <w:r w:rsidRPr="00F61694">
              <w:rPr>
                <w:rFonts w:ascii="Arial" w:hAnsi="Arial" w:cs="Arial"/>
                <w:b/>
                <w:smallCaps/>
                <w:szCs w:val="24"/>
              </w:rPr>
              <w:tab/>
            </w:r>
            <w:r w:rsidRPr="00F61694">
              <w:rPr>
                <w:rFonts w:ascii="Arial" w:hAnsi="Arial" w:cs="Arial"/>
                <w:b/>
                <w:smallCaps/>
                <w:szCs w:val="24"/>
              </w:rPr>
              <w:tab/>
            </w:r>
            <w:r w:rsidRPr="00F61694">
              <w:rPr>
                <w:rFonts w:ascii="Arial" w:hAnsi="Arial" w:cs="Arial"/>
                <w:b/>
                <w:smallCaps/>
                <w:szCs w:val="24"/>
              </w:rPr>
              <w:tab/>
            </w:r>
          </w:p>
        </w:tc>
        <w:tc>
          <w:tcPr>
            <w:tcW w:w="4323" w:type="dxa"/>
          </w:tcPr>
          <w:p w14:paraId="63E19A00" w14:textId="77777777" w:rsidR="00B46067" w:rsidRDefault="00C245F8" w:rsidP="00C245F8">
            <w:pPr>
              <w:pStyle w:val="DefaultText"/>
              <w:framePr w:w="9259" w:h="3730" w:hSpace="180" w:wrap="around" w:vAnchor="text" w:hAnchor="page" w:x="1433" w:y="489"/>
              <w:rPr>
                <w:rFonts w:ascii="Arial" w:hAnsi="Arial" w:cs="Arial"/>
                <w:b/>
                <w:szCs w:val="24"/>
              </w:rPr>
            </w:pPr>
            <w:r>
              <w:rPr>
                <w:rFonts w:ascii="Arial" w:hAnsi="Arial" w:cs="Arial"/>
                <w:b/>
                <w:szCs w:val="24"/>
              </w:rPr>
              <w:t xml:space="preserve">            </w:t>
            </w:r>
            <w:r w:rsidR="002E195D">
              <w:rPr>
                <w:rFonts w:ascii="Arial" w:hAnsi="Arial" w:cs="Arial"/>
                <w:b/>
                <w:szCs w:val="24"/>
              </w:rPr>
              <w:t xml:space="preserve">    </w:t>
            </w:r>
          </w:p>
          <w:p w14:paraId="23E512F7" w14:textId="7C18EAF0" w:rsidR="00C245F8" w:rsidRPr="00F61694" w:rsidRDefault="00C245F8" w:rsidP="00C245F8">
            <w:pPr>
              <w:pStyle w:val="DefaultText"/>
              <w:framePr w:w="9259" w:h="3730" w:hSpace="180" w:wrap="around" w:vAnchor="text" w:hAnchor="page" w:x="1433" w:y="489"/>
              <w:rPr>
                <w:rFonts w:ascii="Arial" w:hAnsi="Arial" w:cs="Arial"/>
                <w:b/>
                <w:szCs w:val="24"/>
              </w:rPr>
            </w:pPr>
            <w:r>
              <w:rPr>
                <w:rFonts w:ascii="Arial" w:hAnsi="Arial" w:cs="Arial"/>
                <w:b/>
                <w:szCs w:val="24"/>
              </w:rPr>
              <w:t>Title</w:t>
            </w:r>
            <w:r w:rsidRPr="00F61694">
              <w:rPr>
                <w:rFonts w:ascii="Arial" w:hAnsi="Arial" w:cs="Arial"/>
                <w:b/>
                <w:szCs w:val="24"/>
              </w:rPr>
              <w:t>:</w:t>
            </w:r>
          </w:p>
        </w:tc>
      </w:tr>
      <w:tr w:rsidR="00C245F8" w:rsidRPr="00F61694" w14:paraId="75192064" w14:textId="77777777" w:rsidTr="00C245F8">
        <w:tc>
          <w:tcPr>
            <w:tcW w:w="9741" w:type="dxa"/>
            <w:gridSpan w:val="2"/>
          </w:tcPr>
          <w:p w14:paraId="79CC9FE7" w14:textId="77777777" w:rsidR="00B46067" w:rsidRDefault="00B46067" w:rsidP="00C245F8">
            <w:pPr>
              <w:pStyle w:val="DefaultText"/>
              <w:framePr w:w="9259" w:h="3730" w:hSpace="180" w:wrap="around" w:vAnchor="text" w:hAnchor="page" w:x="1433" w:y="489"/>
              <w:rPr>
                <w:rFonts w:ascii="Arial" w:hAnsi="Arial" w:cs="Arial"/>
                <w:b/>
                <w:szCs w:val="24"/>
              </w:rPr>
            </w:pPr>
          </w:p>
          <w:p w14:paraId="1CC60E23" w14:textId="62F9EA54" w:rsidR="00C245F8" w:rsidRPr="00F61694" w:rsidRDefault="00226CFD" w:rsidP="00C245F8">
            <w:pPr>
              <w:pStyle w:val="DefaultText"/>
              <w:framePr w:w="9259" w:h="3730" w:hSpace="180" w:wrap="around" w:vAnchor="text" w:hAnchor="page" w:x="1433" w:y="489"/>
              <w:rPr>
                <w:rFonts w:ascii="Arial" w:hAnsi="Arial" w:cs="Arial"/>
                <w:b/>
                <w:szCs w:val="24"/>
              </w:rPr>
            </w:pPr>
            <w:r>
              <w:rPr>
                <w:rFonts w:ascii="Arial" w:hAnsi="Arial" w:cs="Arial"/>
                <w:b/>
                <w:szCs w:val="24"/>
              </w:rPr>
              <w:t>Unit</w:t>
            </w:r>
            <w:r w:rsidRPr="00F61694">
              <w:rPr>
                <w:rFonts w:ascii="Arial" w:hAnsi="Arial" w:cs="Arial"/>
                <w:b/>
                <w:szCs w:val="24"/>
              </w:rPr>
              <w:t xml:space="preserve"> </w:t>
            </w:r>
            <w:r w:rsidR="00C245F8" w:rsidRPr="00F61694">
              <w:rPr>
                <w:rFonts w:ascii="Arial" w:hAnsi="Arial" w:cs="Arial"/>
                <w:b/>
                <w:szCs w:val="24"/>
              </w:rPr>
              <w:t>Name:</w:t>
            </w:r>
          </w:p>
        </w:tc>
      </w:tr>
      <w:tr w:rsidR="00C245F8" w:rsidRPr="00F61694" w14:paraId="63BFBDEB" w14:textId="77777777" w:rsidTr="00B46067">
        <w:tc>
          <w:tcPr>
            <w:tcW w:w="5418" w:type="dxa"/>
          </w:tcPr>
          <w:p w14:paraId="3A6B6B8D" w14:textId="77777777" w:rsidR="00B46067" w:rsidRDefault="00B46067" w:rsidP="00C245F8">
            <w:pPr>
              <w:pStyle w:val="DefaultText"/>
              <w:framePr w:w="9259" w:h="3730" w:hSpace="180" w:wrap="around" w:vAnchor="text" w:hAnchor="page" w:x="1433" w:y="489"/>
              <w:rPr>
                <w:rFonts w:ascii="Arial" w:hAnsi="Arial" w:cs="Arial"/>
                <w:b/>
                <w:szCs w:val="24"/>
              </w:rPr>
            </w:pPr>
          </w:p>
          <w:p w14:paraId="5FFC87B3" w14:textId="128FAC94" w:rsidR="00C245F8" w:rsidRPr="00F61694" w:rsidRDefault="00EB3BE7" w:rsidP="00C245F8">
            <w:pPr>
              <w:pStyle w:val="DefaultText"/>
              <w:framePr w:w="9259" w:h="3730" w:hSpace="180" w:wrap="around" w:vAnchor="text" w:hAnchor="page" w:x="1433" w:y="489"/>
              <w:rPr>
                <w:rFonts w:ascii="Arial" w:hAnsi="Arial" w:cs="Arial"/>
                <w:b/>
                <w:szCs w:val="24"/>
              </w:rPr>
            </w:pPr>
            <w:r>
              <w:rPr>
                <w:rFonts w:ascii="Arial" w:hAnsi="Arial" w:cs="Arial"/>
                <w:b/>
                <w:szCs w:val="24"/>
              </w:rPr>
              <w:t>DM</w:t>
            </w:r>
            <w:r w:rsidR="00226CFD">
              <w:rPr>
                <w:rFonts w:ascii="Arial" w:hAnsi="Arial" w:cs="Arial"/>
                <w:b/>
                <w:szCs w:val="24"/>
              </w:rPr>
              <w:t>/C</w:t>
            </w:r>
            <w:r>
              <w:rPr>
                <w:rFonts w:ascii="Arial" w:hAnsi="Arial" w:cs="Arial"/>
                <w:b/>
                <w:szCs w:val="24"/>
              </w:rPr>
              <w:t>E</w:t>
            </w:r>
            <w:r w:rsidR="00226CFD">
              <w:rPr>
                <w:rFonts w:ascii="Arial" w:hAnsi="Arial" w:cs="Arial"/>
                <w:b/>
                <w:szCs w:val="24"/>
              </w:rPr>
              <w:t xml:space="preserve"> </w:t>
            </w:r>
            <w:r w:rsidR="00C245F8" w:rsidRPr="00F61694">
              <w:rPr>
                <w:rFonts w:ascii="Arial" w:hAnsi="Arial" w:cs="Arial"/>
                <w:b/>
                <w:szCs w:val="24"/>
              </w:rPr>
              <w:t>Name:</w:t>
            </w:r>
            <w:r>
              <w:rPr>
                <w:rFonts w:ascii="Arial" w:hAnsi="Arial" w:cs="Arial"/>
                <w:b/>
                <w:szCs w:val="24"/>
              </w:rPr>
              <w:t xml:space="preserve"> </w:t>
            </w:r>
          </w:p>
        </w:tc>
        <w:tc>
          <w:tcPr>
            <w:tcW w:w="4323" w:type="dxa"/>
          </w:tcPr>
          <w:p w14:paraId="75EEC31A" w14:textId="5C9FE8CC" w:rsidR="00C245F8" w:rsidRPr="00F61694" w:rsidRDefault="00C245F8" w:rsidP="00C245F8">
            <w:pPr>
              <w:pStyle w:val="DefaultText"/>
              <w:framePr w:w="9259" w:h="3730" w:hSpace="180" w:wrap="around" w:vAnchor="text" w:hAnchor="page" w:x="1433" w:y="489"/>
              <w:rPr>
                <w:rFonts w:ascii="Arial" w:hAnsi="Arial" w:cs="Arial"/>
                <w:b/>
                <w:szCs w:val="24"/>
              </w:rPr>
            </w:pPr>
          </w:p>
        </w:tc>
      </w:tr>
    </w:tbl>
    <w:p w14:paraId="3205F418" w14:textId="77777777" w:rsidR="00C245F8" w:rsidRPr="00463C5A" w:rsidRDefault="00C245F8" w:rsidP="00C245F8">
      <w:pPr>
        <w:framePr w:w="9259" w:h="3730" w:hSpace="180" w:wrap="around" w:vAnchor="text" w:hAnchor="page" w:x="1433" w:y="489"/>
        <w:rPr>
          <w:rFonts w:ascii="Arial" w:hAnsi="Arial" w:cs="Arial"/>
          <w:sz w:val="24"/>
          <w:szCs w:val="24"/>
        </w:rPr>
      </w:pPr>
    </w:p>
    <w:tbl>
      <w:tblPr>
        <w:tblW w:w="0" w:type="auto"/>
        <w:tblLook w:val="01E0" w:firstRow="1" w:lastRow="1" w:firstColumn="1" w:lastColumn="1" w:noHBand="0" w:noVBand="0"/>
      </w:tblPr>
      <w:tblGrid>
        <w:gridCol w:w="9259"/>
      </w:tblGrid>
      <w:tr w:rsidR="00C245F8" w:rsidRPr="00F61694" w14:paraId="18EC5CB8" w14:textId="77777777" w:rsidTr="00F92126">
        <w:trPr>
          <w:trHeight w:val="611"/>
        </w:trPr>
        <w:tc>
          <w:tcPr>
            <w:tcW w:w="9259" w:type="dxa"/>
          </w:tcPr>
          <w:p w14:paraId="29721715" w14:textId="77777777" w:rsidR="00C245F8" w:rsidRPr="00F61694" w:rsidRDefault="00C245F8" w:rsidP="00C245F8">
            <w:pPr>
              <w:pStyle w:val="DefaultText"/>
              <w:framePr w:w="9259" w:h="3730" w:hSpace="180" w:wrap="around" w:vAnchor="text" w:hAnchor="page" w:x="1433" w:y="489"/>
              <w:shd w:val="solid" w:color="FFFFFF" w:fill="FFFFFF"/>
              <w:rPr>
                <w:rFonts w:ascii="Arial" w:hAnsi="Arial" w:cs="Arial"/>
                <w:b/>
                <w:szCs w:val="24"/>
              </w:rPr>
            </w:pPr>
            <w:r w:rsidRPr="00F61694">
              <w:rPr>
                <w:rFonts w:ascii="Arial" w:hAnsi="Arial" w:cs="Arial"/>
                <w:b/>
                <w:szCs w:val="24"/>
              </w:rPr>
              <w:t xml:space="preserve">Type of Constructive Counseling (check one): </w:t>
            </w:r>
          </w:p>
        </w:tc>
      </w:tr>
      <w:tr w:rsidR="00C245F8" w:rsidRPr="00F61694" w14:paraId="0D522608" w14:textId="77777777" w:rsidTr="00F92126">
        <w:tc>
          <w:tcPr>
            <w:tcW w:w="9259" w:type="dxa"/>
          </w:tcPr>
          <w:p w14:paraId="3EADBB63" w14:textId="77777777" w:rsidR="00C245F8" w:rsidRPr="00F5235F" w:rsidRDefault="00C245F8" w:rsidP="00C245F8">
            <w:pPr>
              <w:framePr w:w="9259" w:h="3730" w:hSpace="180" w:wrap="around" w:vAnchor="text" w:hAnchor="page" w:x="1433" w:y="489"/>
              <w:rPr>
                <w:rFonts w:ascii="Arial" w:hAnsi="Arial" w:cs="Arial"/>
                <w:b/>
                <w:sz w:val="24"/>
                <w:szCs w:val="24"/>
              </w:rPr>
            </w:pPr>
            <w:r w:rsidRPr="00F5235F">
              <w:rPr>
                <w:rFonts w:ascii="Arial" w:hAnsi="Arial" w:cs="Arial"/>
                <w:b/>
                <w:sz w:val="24"/>
                <w:szCs w:val="24"/>
              </w:rPr>
              <w:t>_</w:t>
            </w:r>
            <w:r w:rsidRPr="00D51CB2">
              <w:rPr>
                <w:rFonts w:ascii="Arial" w:hAnsi="Arial" w:cs="Arial"/>
                <w:b/>
                <w:sz w:val="24"/>
                <w:szCs w:val="24"/>
                <w:u w:val="single"/>
              </w:rPr>
              <w:t>X</w:t>
            </w:r>
            <w:r w:rsidRPr="00F5235F">
              <w:rPr>
                <w:rFonts w:ascii="Arial" w:hAnsi="Arial" w:cs="Arial"/>
                <w:b/>
                <w:sz w:val="24"/>
                <w:szCs w:val="24"/>
              </w:rPr>
              <w:t>_</w:t>
            </w:r>
            <w:r w:rsidRPr="00F5235F">
              <w:rPr>
                <w:rFonts w:ascii="Arial" w:hAnsi="Arial" w:cs="Arial"/>
                <w:b/>
                <w:sz w:val="24"/>
                <w:szCs w:val="24"/>
              </w:rPr>
              <w:softHyphen/>
              <w:t>_ Written</w:t>
            </w:r>
            <w:r>
              <w:rPr>
                <w:rFonts w:ascii="Arial" w:hAnsi="Arial" w:cs="Arial"/>
                <w:b/>
                <w:sz w:val="24"/>
                <w:szCs w:val="24"/>
              </w:rPr>
              <w:t xml:space="preserve"> Coaching</w:t>
            </w:r>
            <w:r w:rsidRPr="00F5235F">
              <w:rPr>
                <w:rFonts w:ascii="Arial" w:hAnsi="Arial" w:cs="Arial"/>
                <w:b/>
                <w:sz w:val="24"/>
                <w:szCs w:val="24"/>
              </w:rPr>
              <w:t xml:space="preserve"> </w:t>
            </w:r>
            <w:r>
              <w:rPr>
                <w:rFonts w:ascii="Arial" w:hAnsi="Arial" w:cs="Arial"/>
                <w:b/>
                <w:sz w:val="24"/>
                <w:szCs w:val="24"/>
              </w:rPr>
              <w:t xml:space="preserve">          </w:t>
            </w:r>
            <w:r w:rsidRPr="00F5235F">
              <w:rPr>
                <w:rFonts w:ascii="Arial" w:hAnsi="Arial" w:cs="Arial"/>
                <w:b/>
                <w:sz w:val="24"/>
                <w:szCs w:val="24"/>
              </w:rPr>
              <w:t>___ Written</w:t>
            </w:r>
            <w:r>
              <w:rPr>
                <w:rFonts w:ascii="Arial" w:hAnsi="Arial" w:cs="Arial"/>
                <w:b/>
                <w:sz w:val="24"/>
                <w:szCs w:val="24"/>
              </w:rPr>
              <w:t xml:space="preserve"> Warning</w:t>
            </w:r>
            <w:r w:rsidRPr="00F5235F">
              <w:rPr>
                <w:rFonts w:ascii="Arial" w:hAnsi="Arial" w:cs="Arial"/>
                <w:b/>
                <w:sz w:val="24"/>
                <w:szCs w:val="24"/>
              </w:rPr>
              <w:t xml:space="preserve"> </w:t>
            </w:r>
            <w:r>
              <w:rPr>
                <w:rFonts w:ascii="Arial" w:hAnsi="Arial" w:cs="Arial"/>
                <w:b/>
                <w:sz w:val="24"/>
                <w:szCs w:val="24"/>
              </w:rPr>
              <w:t xml:space="preserve">            </w:t>
            </w:r>
            <w:r w:rsidRPr="00F5235F">
              <w:rPr>
                <w:rFonts w:ascii="Arial" w:hAnsi="Arial" w:cs="Arial"/>
                <w:b/>
                <w:sz w:val="24"/>
                <w:szCs w:val="24"/>
              </w:rPr>
              <w:t>___Termination</w:t>
            </w:r>
          </w:p>
          <w:p w14:paraId="29FA95D0" w14:textId="77777777" w:rsidR="00C245F8" w:rsidRPr="00F61694" w:rsidRDefault="00C245F8" w:rsidP="00C245F8">
            <w:pPr>
              <w:pStyle w:val="DefaultText"/>
              <w:framePr w:w="9259" w:h="3730" w:hSpace="180" w:wrap="around" w:vAnchor="text" w:hAnchor="page" w:x="1433" w:y="489"/>
              <w:shd w:val="solid" w:color="FFFFFF" w:fill="FFFFFF"/>
              <w:rPr>
                <w:rFonts w:ascii="Arial" w:hAnsi="Arial" w:cs="Arial"/>
                <w:b/>
                <w:smallCaps/>
                <w:sz w:val="28"/>
              </w:rPr>
            </w:pPr>
          </w:p>
        </w:tc>
      </w:tr>
    </w:tbl>
    <w:p w14:paraId="7A40475C" w14:textId="77777777" w:rsidR="00F92126" w:rsidRDefault="00F92126" w:rsidP="00B46067">
      <w:pPr>
        <w:pStyle w:val="DefaultText"/>
        <w:tabs>
          <w:tab w:val="left" w:pos="1105"/>
        </w:tabs>
        <w:rPr>
          <w:rFonts w:ascii="Arial" w:hAnsi="Arial" w:cs="Arial"/>
          <w:b/>
          <w:sz w:val="22"/>
        </w:rPr>
      </w:pPr>
    </w:p>
    <w:p w14:paraId="1514E505" w14:textId="378E06AF" w:rsidR="00AB07C2" w:rsidRDefault="00AB07C2" w:rsidP="009F5A8E">
      <w:pPr>
        <w:pStyle w:val="DefaultText"/>
        <w:tabs>
          <w:tab w:val="left" w:pos="270"/>
        </w:tabs>
        <w:ind w:left="270" w:hanging="270"/>
        <w:rPr>
          <w:rFonts w:ascii="Arial" w:hAnsi="Arial" w:cs="Arial"/>
          <w:sz w:val="22"/>
        </w:rPr>
      </w:pPr>
      <w:r w:rsidRPr="00C41A9C">
        <w:rPr>
          <w:rFonts w:ascii="Arial" w:hAnsi="Arial" w:cs="Arial"/>
          <w:b/>
          <w:sz w:val="22"/>
        </w:rPr>
        <w:t>1.</w:t>
      </w:r>
      <w:r w:rsidR="00CA350A">
        <w:rPr>
          <w:rFonts w:ascii="Arial" w:hAnsi="Arial" w:cs="Arial"/>
          <w:b/>
          <w:sz w:val="22"/>
        </w:rPr>
        <w:t xml:space="preserve"> </w:t>
      </w:r>
      <w:r w:rsidRPr="00C41A9C">
        <w:rPr>
          <w:rFonts w:ascii="Arial" w:hAnsi="Arial" w:cs="Arial"/>
          <w:b/>
          <w:sz w:val="22"/>
        </w:rPr>
        <w:t>Describe the nature and dates of the unsatisfactory performance or conduct</w:t>
      </w:r>
      <w:r w:rsidR="00C33330">
        <w:rPr>
          <w:rFonts w:ascii="Arial" w:hAnsi="Arial" w:cs="Arial"/>
          <w:b/>
          <w:sz w:val="22"/>
        </w:rPr>
        <w:t>.</w:t>
      </w:r>
      <w:r w:rsidRPr="00C41A9C">
        <w:rPr>
          <w:rFonts w:ascii="Arial" w:hAnsi="Arial" w:cs="Arial"/>
          <w:b/>
          <w:sz w:val="22"/>
        </w:rPr>
        <w:t xml:space="preserve">   </w:t>
      </w:r>
      <w:r w:rsidRPr="00C41A9C">
        <w:rPr>
          <w:rFonts w:ascii="Arial" w:hAnsi="Arial" w:cs="Arial"/>
          <w:sz w:val="22"/>
        </w:rPr>
        <w:t xml:space="preserve"> </w:t>
      </w:r>
    </w:p>
    <w:p w14:paraId="5DA2B7B2" w14:textId="77777777" w:rsidR="00B0773E" w:rsidRPr="00C41A9C" w:rsidRDefault="00B0773E">
      <w:pPr>
        <w:pStyle w:val="DefaultText"/>
        <w:rPr>
          <w:rFonts w:ascii="Arial" w:hAnsi="Arial" w:cs="Arial"/>
          <w:sz w:val="22"/>
        </w:rPr>
      </w:pPr>
    </w:p>
    <w:p w14:paraId="466E216C" w14:textId="12F4C107" w:rsidR="005249D6" w:rsidRDefault="00613FD3" w:rsidP="00613FD3">
      <w:pPr>
        <w:pStyle w:val="DefaultText"/>
        <w:rPr>
          <w:rFonts w:ascii="Arial" w:hAnsi="Arial" w:cs="Arial"/>
          <w:sz w:val="22"/>
          <w:szCs w:val="22"/>
        </w:rPr>
      </w:pPr>
      <w:bookmarkStart w:id="0" w:name="_Hlk41485328"/>
      <w:r>
        <w:rPr>
          <w:rFonts w:ascii="Arial" w:hAnsi="Arial" w:cs="Arial"/>
          <w:sz w:val="22"/>
          <w:szCs w:val="22"/>
        </w:rPr>
        <w:t xml:space="preserve">The </w:t>
      </w:r>
      <w:r w:rsidR="0053218D">
        <w:rPr>
          <w:rFonts w:ascii="Arial" w:hAnsi="Arial" w:cs="Arial"/>
          <w:sz w:val="22"/>
          <w:szCs w:val="22"/>
        </w:rPr>
        <w:t>Sodexo Live!</w:t>
      </w:r>
      <w:r>
        <w:rPr>
          <w:rFonts w:ascii="Arial" w:hAnsi="Arial" w:cs="Arial"/>
          <w:sz w:val="22"/>
          <w:szCs w:val="22"/>
        </w:rPr>
        <w:t xml:space="preserve"> California Meal Period and Rest Break Policy requires that a</w:t>
      </w:r>
      <w:r w:rsidR="00B46067">
        <w:rPr>
          <w:rFonts w:ascii="Arial" w:hAnsi="Arial" w:cs="Arial"/>
          <w:sz w:val="22"/>
          <w:szCs w:val="22"/>
        </w:rPr>
        <w:t>ll non-exempt employees receive a</w:t>
      </w:r>
      <w:r>
        <w:rPr>
          <w:rFonts w:ascii="Arial" w:hAnsi="Arial" w:cs="Arial"/>
          <w:sz w:val="22"/>
          <w:szCs w:val="22"/>
        </w:rPr>
        <w:t xml:space="preserve"> 30-minute meal period </w:t>
      </w:r>
      <w:r w:rsidR="00226CFD">
        <w:rPr>
          <w:rFonts w:ascii="Arial" w:hAnsi="Arial" w:cs="Arial"/>
          <w:sz w:val="22"/>
          <w:szCs w:val="22"/>
        </w:rPr>
        <w:t>beginning</w:t>
      </w:r>
      <w:r>
        <w:rPr>
          <w:rFonts w:ascii="Arial" w:hAnsi="Arial" w:cs="Arial"/>
          <w:sz w:val="22"/>
          <w:szCs w:val="22"/>
        </w:rPr>
        <w:t xml:space="preserve"> before the end of the fifth hour of work </w:t>
      </w:r>
      <w:r w:rsidR="00942C6E">
        <w:rPr>
          <w:rFonts w:ascii="Arial" w:hAnsi="Arial" w:cs="Arial"/>
          <w:sz w:val="22"/>
          <w:szCs w:val="22"/>
        </w:rPr>
        <w:t xml:space="preserve">(by 4 hours and 59 minutes into the </w:t>
      </w:r>
      <w:r w:rsidR="00CC3328">
        <w:rPr>
          <w:rFonts w:ascii="Arial" w:hAnsi="Arial" w:cs="Arial"/>
          <w:sz w:val="22"/>
          <w:szCs w:val="22"/>
        </w:rPr>
        <w:t xml:space="preserve">employee’s </w:t>
      </w:r>
      <w:r w:rsidR="00942C6E">
        <w:rPr>
          <w:rFonts w:ascii="Arial" w:hAnsi="Arial" w:cs="Arial"/>
          <w:sz w:val="22"/>
          <w:szCs w:val="22"/>
        </w:rPr>
        <w:t xml:space="preserve">shift) </w:t>
      </w:r>
      <w:r>
        <w:rPr>
          <w:rFonts w:ascii="Arial" w:hAnsi="Arial" w:cs="Arial"/>
          <w:sz w:val="22"/>
          <w:szCs w:val="22"/>
        </w:rPr>
        <w:t xml:space="preserve">and a second 30-minute meal period </w:t>
      </w:r>
      <w:r w:rsidR="009D1D28">
        <w:rPr>
          <w:rFonts w:ascii="Arial" w:hAnsi="Arial" w:cs="Arial"/>
          <w:sz w:val="22"/>
          <w:szCs w:val="22"/>
        </w:rPr>
        <w:t>beginning</w:t>
      </w:r>
      <w:r>
        <w:rPr>
          <w:rFonts w:ascii="Arial" w:hAnsi="Arial" w:cs="Arial"/>
          <w:sz w:val="22"/>
          <w:szCs w:val="22"/>
        </w:rPr>
        <w:t xml:space="preserve"> before the end of the 10th hour of work</w:t>
      </w:r>
      <w:r w:rsidR="00942C6E">
        <w:rPr>
          <w:rFonts w:ascii="Arial" w:hAnsi="Arial" w:cs="Arial"/>
          <w:sz w:val="22"/>
          <w:szCs w:val="22"/>
        </w:rPr>
        <w:t xml:space="preserve"> (by 9 hours and 59 minutes into the </w:t>
      </w:r>
      <w:r w:rsidR="00CC3328">
        <w:rPr>
          <w:rFonts w:ascii="Arial" w:hAnsi="Arial" w:cs="Arial"/>
          <w:sz w:val="22"/>
          <w:szCs w:val="22"/>
        </w:rPr>
        <w:t xml:space="preserve">employee’s </w:t>
      </w:r>
      <w:r w:rsidR="00942C6E">
        <w:rPr>
          <w:rFonts w:ascii="Arial" w:hAnsi="Arial" w:cs="Arial"/>
          <w:sz w:val="22"/>
          <w:szCs w:val="22"/>
        </w:rPr>
        <w:t>shift)</w:t>
      </w:r>
      <w:r w:rsidR="00226CFD">
        <w:rPr>
          <w:rFonts w:ascii="Arial" w:hAnsi="Arial" w:cs="Arial"/>
          <w:sz w:val="22"/>
          <w:szCs w:val="22"/>
        </w:rPr>
        <w:t>, if applicable</w:t>
      </w:r>
      <w:r>
        <w:rPr>
          <w:rFonts w:ascii="Arial" w:hAnsi="Arial" w:cs="Arial"/>
          <w:sz w:val="22"/>
          <w:szCs w:val="22"/>
        </w:rPr>
        <w:t xml:space="preserve">. </w:t>
      </w:r>
      <w:r w:rsidR="00BD2DFC" w:rsidRPr="002D6FE5">
        <w:rPr>
          <w:rFonts w:ascii="Arial" w:hAnsi="Arial" w:cs="Arial"/>
          <w:sz w:val="22"/>
          <w:szCs w:val="22"/>
        </w:rPr>
        <w:t xml:space="preserve">Our records show that you signed </w:t>
      </w:r>
      <w:r>
        <w:rPr>
          <w:rFonts w:ascii="Arial" w:hAnsi="Arial" w:cs="Arial"/>
          <w:sz w:val="22"/>
          <w:szCs w:val="22"/>
        </w:rPr>
        <w:t>off on this policy</w:t>
      </w:r>
      <w:r w:rsidR="00B46067">
        <w:rPr>
          <w:rFonts w:ascii="Arial" w:hAnsi="Arial" w:cs="Arial"/>
          <w:sz w:val="22"/>
          <w:szCs w:val="22"/>
        </w:rPr>
        <w:t>.</w:t>
      </w:r>
      <w:r w:rsidR="00BD2DFC" w:rsidRPr="00B26D34">
        <w:rPr>
          <w:rFonts w:ascii="Arial" w:hAnsi="Arial" w:cs="Arial"/>
          <w:sz w:val="22"/>
          <w:szCs w:val="22"/>
        </w:rPr>
        <w:t xml:space="preserve"> </w:t>
      </w:r>
      <w:r w:rsidR="00967889">
        <w:rPr>
          <w:rFonts w:ascii="Arial" w:hAnsi="Arial" w:cs="Arial"/>
          <w:sz w:val="22"/>
          <w:szCs w:val="22"/>
        </w:rPr>
        <w:t xml:space="preserve"> </w:t>
      </w:r>
    </w:p>
    <w:p w14:paraId="6DD0817F" w14:textId="77777777" w:rsidR="005249D6" w:rsidRDefault="005249D6" w:rsidP="005249D6">
      <w:pPr>
        <w:pStyle w:val="DefaultText"/>
        <w:rPr>
          <w:rFonts w:ascii="Arial" w:hAnsi="Arial" w:cs="Arial"/>
          <w:sz w:val="22"/>
          <w:szCs w:val="22"/>
        </w:rPr>
      </w:pPr>
    </w:p>
    <w:p w14:paraId="7304D35A" w14:textId="67001838" w:rsidR="005249D6" w:rsidRDefault="005249D6" w:rsidP="005249D6">
      <w:pPr>
        <w:pStyle w:val="DefaultText"/>
        <w:numPr>
          <w:ilvl w:val="0"/>
          <w:numId w:val="13"/>
        </w:numPr>
        <w:ind w:firstLine="0"/>
        <w:rPr>
          <w:rFonts w:ascii="Arial" w:hAnsi="Arial" w:cs="Arial"/>
          <w:sz w:val="22"/>
          <w:szCs w:val="22"/>
        </w:rPr>
      </w:pPr>
      <w:r>
        <w:rPr>
          <w:rFonts w:ascii="Arial" w:hAnsi="Arial" w:cs="Arial"/>
          <w:sz w:val="22"/>
          <w:szCs w:val="22"/>
        </w:rPr>
        <w:t xml:space="preserve"> </w:t>
      </w:r>
      <w:r w:rsidR="00CA2557">
        <w:rPr>
          <w:rFonts w:ascii="Arial" w:hAnsi="Arial" w:cs="Arial"/>
          <w:sz w:val="22"/>
          <w:szCs w:val="22"/>
        </w:rPr>
        <w:t xml:space="preserve"> </w:t>
      </w:r>
      <w:r w:rsidR="00226CFD">
        <w:rPr>
          <w:rFonts w:ascii="Arial" w:hAnsi="Arial" w:cs="Arial"/>
          <w:sz w:val="22"/>
          <w:szCs w:val="22"/>
        </w:rPr>
        <w:t>During a routine audit of time records, it was discovered that f</w:t>
      </w:r>
      <w:r>
        <w:rPr>
          <w:rFonts w:ascii="Arial" w:hAnsi="Arial" w:cs="Arial"/>
          <w:sz w:val="22"/>
          <w:szCs w:val="22"/>
        </w:rPr>
        <w:t>or the pay period ending on</w:t>
      </w:r>
      <w:r w:rsidR="00D74192">
        <w:rPr>
          <w:rFonts w:ascii="Arial" w:hAnsi="Arial" w:cs="Arial"/>
          <w:sz w:val="22"/>
          <w:szCs w:val="22"/>
        </w:rPr>
        <w:t xml:space="preserve"> </w:t>
      </w:r>
      <w:r w:rsidR="00D74192" w:rsidRPr="00D111FC">
        <w:rPr>
          <w:rFonts w:ascii="Arial" w:hAnsi="Arial" w:cs="Arial"/>
          <w:b/>
          <w:bCs/>
          <w:sz w:val="22"/>
          <w:szCs w:val="22"/>
        </w:rPr>
        <w:t>[date]</w:t>
      </w:r>
      <w:r w:rsidR="00D74192" w:rsidRPr="00573FA4">
        <w:rPr>
          <w:rFonts w:ascii="Arial" w:hAnsi="Arial" w:cs="Arial"/>
          <w:sz w:val="22"/>
          <w:szCs w:val="22"/>
        </w:rPr>
        <w:t>,</w:t>
      </w:r>
      <w:r w:rsidR="00D74192">
        <w:rPr>
          <w:rFonts w:ascii="Arial" w:hAnsi="Arial" w:cs="Arial"/>
          <w:sz w:val="22"/>
          <w:szCs w:val="22"/>
        </w:rPr>
        <w:t xml:space="preserve"> </w:t>
      </w:r>
      <w:r w:rsidR="00967889">
        <w:rPr>
          <w:rFonts w:ascii="Arial" w:hAnsi="Arial" w:cs="Arial"/>
          <w:sz w:val="22"/>
          <w:szCs w:val="22"/>
        </w:rPr>
        <w:t xml:space="preserve">at least 5% of </w:t>
      </w:r>
      <w:r w:rsidR="00863846">
        <w:rPr>
          <w:rFonts w:ascii="Arial" w:hAnsi="Arial" w:cs="Arial"/>
          <w:sz w:val="22"/>
          <w:szCs w:val="22"/>
        </w:rPr>
        <w:t>the shifts in your unit worked by non-exempt employees</w:t>
      </w:r>
      <w:r w:rsidR="00967889">
        <w:rPr>
          <w:rFonts w:ascii="Arial" w:hAnsi="Arial" w:cs="Arial"/>
          <w:sz w:val="22"/>
          <w:szCs w:val="22"/>
        </w:rPr>
        <w:t xml:space="preserve"> </w:t>
      </w:r>
      <w:r w:rsidR="00863846">
        <w:rPr>
          <w:rFonts w:ascii="Arial" w:hAnsi="Arial" w:cs="Arial"/>
          <w:sz w:val="22"/>
          <w:szCs w:val="22"/>
        </w:rPr>
        <w:t>fail to show a compliant meal period.</w:t>
      </w:r>
      <w:r w:rsidRPr="003D502F">
        <w:rPr>
          <w:rFonts w:ascii="Arial" w:hAnsi="Arial" w:cs="Arial"/>
          <w:sz w:val="22"/>
          <w:szCs w:val="22"/>
        </w:rPr>
        <w:t xml:space="preserve"> </w:t>
      </w:r>
      <w:r w:rsidR="00863846">
        <w:rPr>
          <w:rFonts w:ascii="Arial" w:hAnsi="Arial" w:cs="Arial"/>
          <w:sz w:val="22"/>
          <w:szCs w:val="22"/>
        </w:rPr>
        <w:t xml:space="preserve"> </w:t>
      </w:r>
    </w:p>
    <w:p w14:paraId="1B2D2B65" w14:textId="77777777" w:rsidR="00863846" w:rsidRDefault="00863846" w:rsidP="007476DD">
      <w:pPr>
        <w:pStyle w:val="DefaultText"/>
        <w:ind w:left="720"/>
        <w:rPr>
          <w:rFonts w:ascii="Arial" w:hAnsi="Arial" w:cs="Arial"/>
          <w:sz w:val="22"/>
          <w:szCs w:val="22"/>
        </w:rPr>
      </w:pPr>
    </w:p>
    <w:p w14:paraId="38C25D43" w14:textId="74709C39" w:rsidR="005249D6" w:rsidRDefault="005249D6" w:rsidP="005249D6">
      <w:pPr>
        <w:pStyle w:val="DefaultText"/>
        <w:ind w:left="360"/>
        <w:rPr>
          <w:rFonts w:ascii="Arial" w:hAnsi="Arial" w:cs="Arial"/>
          <w:sz w:val="22"/>
          <w:szCs w:val="22"/>
        </w:rPr>
      </w:pPr>
      <w:r>
        <w:rPr>
          <w:rFonts w:ascii="Arial" w:hAnsi="Arial" w:cs="Arial"/>
          <w:sz w:val="22"/>
          <w:szCs w:val="22"/>
        </w:rPr>
        <w:t xml:space="preserve">                                                                      </w:t>
      </w:r>
      <w:r w:rsidR="00244284">
        <w:rPr>
          <w:rFonts w:ascii="Arial" w:hAnsi="Arial" w:cs="Arial"/>
          <w:sz w:val="22"/>
          <w:szCs w:val="22"/>
        </w:rPr>
        <w:t>and/</w:t>
      </w:r>
      <w:r>
        <w:rPr>
          <w:rFonts w:ascii="Arial" w:hAnsi="Arial" w:cs="Arial"/>
          <w:sz w:val="22"/>
          <w:szCs w:val="22"/>
        </w:rPr>
        <w:t>or</w:t>
      </w:r>
    </w:p>
    <w:p w14:paraId="13809894" w14:textId="77777777" w:rsidR="005249D6" w:rsidRDefault="005249D6" w:rsidP="005249D6">
      <w:pPr>
        <w:pStyle w:val="DefaultText"/>
        <w:ind w:left="360"/>
        <w:rPr>
          <w:rFonts w:ascii="Arial" w:hAnsi="Arial" w:cs="Arial"/>
          <w:sz w:val="22"/>
          <w:szCs w:val="22"/>
        </w:rPr>
      </w:pPr>
    </w:p>
    <w:p w14:paraId="7528334F" w14:textId="77004901" w:rsidR="007A2A48" w:rsidRDefault="005249D6" w:rsidP="005249D6">
      <w:pPr>
        <w:pStyle w:val="DefaultText"/>
        <w:numPr>
          <w:ilvl w:val="0"/>
          <w:numId w:val="13"/>
        </w:numPr>
        <w:ind w:firstLine="0"/>
        <w:rPr>
          <w:rFonts w:ascii="Arial" w:hAnsi="Arial" w:cs="Arial"/>
          <w:i/>
          <w:iCs/>
          <w:sz w:val="22"/>
          <w:szCs w:val="22"/>
        </w:rPr>
      </w:pPr>
      <w:r w:rsidRPr="007476DD">
        <w:rPr>
          <w:rFonts w:ascii="Arial" w:hAnsi="Arial" w:cs="Arial"/>
          <w:sz w:val="22"/>
          <w:szCs w:val="22"/>
        </w:rPr>
        <w:t xml:space="preserve">  </w:t>
      </w:r>
      <w:r w:rsidR="00226CFD">
        <w:rPr>
          <w:rFonts w:ascii="Arial" w:hAnsi="Arial" w:cs="Arial"/>
          <w:sz w:val="22"/>
          <w:szCs w:val="22"/>
        </w:rPr>
        <w:t>My review of time records found</w:t>
      </w:r>
      <w:r w:rsidR="004E7BD6">
        <w:rPr>
          <w:rFonts w:ascii="Arial" w:hAnsi="Arial" w:cs="Arial"/>
          <w:sz w:val="22"/>
          <w:szCs w:val="22"/>
        </w:rPr>
        <w:t xml:space="preserve"> that</w:t>
      </w:r>
      <w:r w:rsidR="00226CFD">
        <w:rPr>
          <w:rFonts w:ascii="Arial" w:hAnsi="Arial" w:cs="Arial"/>
          <w:sz w:val="22"/>
          <w:szCs w:val="22"/>
        </w:rPr>
        <w:t xml:space="preserve">, </w:t>
      </w:r>
      <w:r w:rsidR="00EB3BE7">
        <w:rPr>
          <w:rFonts w:ascii="Arial" w:hAnsi="Arial" w:cs="Arial"/>
          <w:sz w:val="22"/>
          <w:szCs w:val="22"/>
        </w:rPr>
        <w:t xml:space="preserve">for the pay period ending on </w:t>
      </w:r>
      <w:r w:rsidR="00D74192" w:rsidRPr="00573FA4">
        <w:rPr>
          <w:rFonts w:ascii="Arial" w:hAnsi="Arial" w:cs="Arial"/>
          <w:b/>
          <w:bCs/>
          <w:sz w:val="22"/>
          <w:szCs w:val="22"/>
        </w:rPr>
        <w:t>[date]</w:t>
      </w:r>
      <w:r w:rsidRPr="007476DD">
        <w:rPr>
          <w:rFonts w:ascii="Arial" w:hAnsi="Arial" w:cs="Arial"/>
          <w:sz w:val="22"/>
          <w:szCs w:val="22"/>
        </w:rPr>
        <w:t xml:space="preserve">, </w:t>
      </w:r>
      <w:r w:rsidR="004E7BD6">
        <w:rPr>
          <w:rFonts w:ascii="Arial" w:hAnsi="Arial" w:cs="Arial"/>
          <w:sz w:val="22"/>
          <w:szCs w:val="22"/>
        </w:rPr>
        <w:t>one or more</w:t>
      </w:r>
      <w:r w:rsidRPr="007476DD">
        <w:rPr>
          <w:rFonts w:ascii="Arial" w:hAnsi="Arial" w:cs="Arial"/>
          <w:sz w:val="22"/>
          <w:szCs w:val="22"/>
        </w:rPr>
        <w:t xml:space="preserve"> employee</w:t>
      </w:r>
      <w:r w:rsidR="00EB3BE7">
        <w:rPr>
          <w:rFonts w:ascii="Arial" w:hAnsi="Arial" w:cs="Arial"/>
          <w:sz w:val="22"/>
          <w:szCs w:val="22"/>
        </w:rPr>
        <w:t>(s)</w:t>
      </w:r>
      <w:r w:rsidRPr="007476DD">
        <w:rPr>
          <w:rFonts w:ascii="Arial" w:hAnsi="Arial" w:cs="Arial"/>
          <w:sz w:val="22"/>
          <w:szCs w:val="22"/>
        </w:rPr>
        <w:t xml:space="preserve"> in your unit</w:t>
      </w:r>
      <w:r w:rsidR="00B73027" w:rsidRPr="00573FA4">
        <w:rPr>
          <w:rFonts w:ascii="Arial" w:hAnsi="Arial" w:cs="Arial"/>
          <w:b/>
          <w:bCs/>
          <w:i/>
          <w:iCs/>
          <w:sz w:val="22"/>
          <w:szCs w:val="22"/>
        </w:rPr>
        <w:t xml:space="preserve"> </w:t>
      </w:r>
      <w:r w:rsidR="00B73027" w:rsidRPr="00573FA4">
        <w:rPr>
          <w:rFonts w:ascii="Arial" w:hAnsi="Arial" w:cs="Arial"/>
          <w:i/>
          <w:iCs/>
          <w:sz w:val="22"/>
          <w:szCs w:val="22"/>
        </w:rPr>
        <w:t>(check one or more options below)</w:t>
      </w:r>
      <w:r w:rsidR="007A2A48" w:rsidRPr="00573FA4">
        <w:rPr>
          <w:rFonts w:ascii="Arial" w:hAnsi="Arial" w:cs="Arial"/>
          <w:i/>
          <w:iCs/>
          <w:sz w:val="22"/>
          <w:szCs w:val="22"/>
        </w:rPr>
        <w:t>:</w:t>
      </w:r>
    </w:p>
    <w:p w14:paraId="2DEF06BA" w14:textId="77777777" w:rsidR="00EB3BE7" w:rsidRPr="00573FA4" w:rsidRDefault="00EB3BE7" w:rsidP="00EB3BE7">
      <w:pPr>
        <w:pStyle w:val="DefaultText"/>
        <w:ind w:left="719"/>
        <w:rPr>
          <w:rFonts w:ascii="Arial" w:hAnsi="Arial" w:cs="Arial"/>
          <w:i/>
          <w:iCs/>
          <w:sz w:val="22"/>
          <w:szCs w:val="22"/>
        </w:rPr>
      </w:pPr>
    </w:p>
    <w:p w14:paraId="062433D9" w14:textId="3BE7D974" w:rsidR="007A2A48" w:rsidRDefault="007A2A48" w:rsidP="00573FA4">
      <w:pPr>
        <w:pStyle w:val="DefaultText"/>
        <w:numPr>
          <w:ilvl w:val="1"/>
          <w:numId w:val="15"/>
        </w:numPr>
        <w:rPr>
          <w:rFonts w:ascii="Arial" w:hAnsi="Arial" w:cs="Arial"/>
          <w:sz w:val="22"/>
          <w:szCs w:val="22"/>
        </w:rPr>
      </w:pPr>
      <w:r>
        <w:rPr>
          <w:rFonts w:ascii="Arial" w:hAnsi="Arial" w:cs="Arial"/>
          <w:sz w:val="22"/>
          <w:szCs w:val="22"/>
        </w:rPr>
        <w:t>Fa</w:t>
      </w:r>
      <w:r w:rsidRPr="007476DD">
        <w:rPr>
          <w:rFonts w:ascii="Arial" w:hAnsi="Arial" w:cs="Arial"/>
          <w:sz w:val="22"/>
          <w:szCs w:val="22"/>
        </w:rPr>
        <w:t xml:space="preserve">iled </w:t>
      </w:r>
      <w:r w:rsidR="00613FD3" w:rsidRPr="007476DD">
        <w:rPr>
          <w:rFonts w:ascii="Arial" w:hAnsi="Arial" w:cs="Arial"/>
          <w:sz w:val="22"/>
          <w:szCs w:val="22"/>
        </w:rPr>
        <w:t>to take a meal</w:t>
      </w:r>
      <w:r w:rsidR="005249D6" w:rsidRPr="007476DD">
        <w:rPr>
          <w:rFonts w:ascii="Arial" w:hAnsi="Arial" w:cs="Arial"/>
          <w:sz w:val="22"/>
          <w:szCs w:val="22"/>
        </w:rPr>
        <w:t xml:space="preserve"> </w:t>
      </w:r>
      <w:proofErr w:type="gramStart"/>
      <w:r w:rsidR="00613FD3" w:rsidRPr="007476DD">
        <w:rPr>
          <w:rFonts w:ascii="Arial" w:hAnsi="Arial" w:cs="Arial"/>
          <w:sz w:val="22"/>
          <w:szCs w:val="22"/>
        </w:rPr>
        <w:t>period</w:t>
      </w:r>
      <w:proofErr w:type="gramEnd"/>
    </w:p>
    <w:p w14:paraId="2607319D" w14:textId="51AB223D" w:rsidR="00855232" w:rsidRDefault="005F474B" w:rsidP="00B73027">
      <w:pPr>
        <w:pStyle w:val="DefaultText"/>
        <w:numPr>
          <w:ilvl w:val="1"/>
          <w:numId w:val="15"/>
        </w:numPr>
        <w:rPr>
          <w:rFonts w:ascii="Arial" w:hAnsi="Arial" w:cs="Arial"/>
          <w:sz w:val="22"/>
          <w:szCs w:val="22"/>
        </w:rPr>
      </w:pPr>
      <w:r>
        <w:rPr>
          <w:rFonts w:ascii="Arial" w:hAnsi="Arial" w:cs="Arial"/>
          <w:sz w:val="22"/>
          <w:szCs w:val="22"/>
        </w:rPr>
        <w:t>C</w:t>
      </w:r>
      <w:r w:rsidRPr="007476DD">
        <w:rPr>
          <w:rFonts w:ascii="Arial" w:hAnsi="Arial" w:cs="Arial"/>
          <w:sz w:val="22"/>
          <w:szCs w:val="22"/>
        </w:rPr>
        <w:t>locked</w:t>
      </w:r>
      <w:r w:rsidR="00613FD3" w:rsidRPr="007476DD">
        <w:rPr>
          <w:rFonts w:ascii="Arial" w:hAnsi="Arial" w:cs="Arial"/>
          <w:sz w:val="22"/>
          <w:szCs w:val="22"/>
        </w:rPr>
        <w:t xml:space="preserve">/signed out for </w:t>
      </w:r>
      <w:r w:rsidR="00685A60" w:rsidRPr="007476DD">
        <w:rPr>
          <w:rFonts w:ascii="Arial" w:hAnsi="Arial" w:cs="Arial"/>
          <w:sz w:val="22"/>
          <w:szCs w:val="22"/>
        </w:rPr>
        <w:t>a</w:t>
      </w:r>
      <w:r w:rsidR="00613FD3" w:rsidRPr="007476DD">
        <w:rPr>
          <w:rFonts w:ascii="Arial" w:hAnsi="Arial" w:cs="Arial"/>
          <w:sz w:val="22"/>
          <w:szCs w:val="22"/>
        </w:rPr>
        <w:t xml:space="preserve"> meal period </w:t>
      </w:r>
      <w:r w:rsidR="00942C6E">
        <w:rPr>
          <w:rFonts w:ascii="Arial" w:hAnsi="Arial" w:cs="Arial"/>
          <w:sz w:val="22"/>
          <w:szCs w:val="22"/>
        </w:rPr>
        <w:t xml:space="preserve">later than 4 hours and 59 minutes into the </w:t>
      </w:r>
      <w:proofErr w:type="gramStart"/>
      <w:r w:rsidR="00942C6E">
        <w:rPr>
          <w:rFonts w:ascii="Arial" w:hAnsi="Arial" w:cs="Arial"/>
          <w:sz w:val="22"/>
          <w:szCs w:val="22"/>
        </w:rPr>
        <w:t>shift</w:t>
      </w:r>
      <w:proofErr w:type="gramEnd"/>
    </w:p>
    <w:p w14:paraId="0BF2B9B6" w14:textId="71F7FCD3" w:rsidR="00D86337" w:rsidRPr="009976D2" w:rsidRDefault="005F474B" w:rsidP="00573FA4">
      <w:pPr>
        <w:pStyle w:val="DefaultText"/>
        <w:numPr>
          <w:ilvl w:val="1"/>
          <w:numId w:val="15"/>
        </w:numPr>
        <w:rPr>
          <w:rFonts w:ascii="Arial" w:hAnsi="Arial" w:cs="Arial"/>
          <w:sz w:val="22"/>
          <w:szCs w:val="22"/>
        </w:rPr>
      </w:pPr>
      <w:r>
        <w:rPr>
          <w:rFonts w:ascii="Arial" w:hAnsi="Arial" w:cs="Arial"/>
          <w:sz w:val="22"/>
          <w:szCs w:val="22"/>
        </w:rPr>
        <w:t>C</w:t>
      </w:r>
      <w:r w:rsidRPr="007476DD">
        <w:rPr>
          <w:rFonts w:ascii="Arial" w:hAnsi="Arial" w:cs="Arial"/>
          <w:sz w:val="22"/>
          <w:szCs w:val="22"/>
        </w:rPr>
        <w:t>locked</w:t>
      </w:r>
      <w:r w:rsidR="00613FD3" w:rsidRPr="007476DD">
        <w:rPr>
          <w:rFonts w:ascii="Arial" w:hAnsi="Arial" w:cs="Arial"/>
          <w:sz w:val="22"/>
          <w:szCs w:val="22"/>
        </w:rPr>
        <w:t xml:space="preserve">/signed out for </w:t>
      </w:r>
      <w:r w:rsidR="00685A60" w:rsidRPr="007476DD">
        <w:rPr>
          <w:rFonts w:ascii="Arial" w:hAnsi="Arial" w:cs="Arial"/>
          <w:sz w:val="22"/>
          <w:szCs w:val="22"/>
        </w:rPr>
        <w:t>a</w:t>
      </w:r>
      <w:r w:rsidR="00613FD3" w:rsidRPr="007476DD">
        <w:rPr>
          <w:rFonts w:ascii="Arial" w:hAnsi="Arial" w:cs="Arial"/>
          <w:sz w:val="22"/>
          <w:szCs w:val="22"/>
        </w:rPr>
        <w:t xml:space="preserve"> second meal period </w:t>
      </w:r>
      <w:r w:rsidR="00942C6E">
        <w:rPr>
          <w:rFonts w:ascii="Arial" w:hAnsi="Arial" w:cs="Arial"/>
          <w:sz w:val="22"/>
          <w:szCs w:val="22"/>
        </w:rPr>
        <w:t xml:space="preserve">later than 9 hours and 59 minutes into the </w:t>
      </w:r>
      <w:proofErr w:type="gramStart"/>
      <w:r w:rsidR="00942C6E">
        <w:rPr>
          <w:rFonts w:ascii="Arial" w:hAnsi="Arial" w:cs="Arial"/>
          <w:sz w:val="22"/>
          <w:szCs w:val="22"/>
        </w:rPr>
        <w:t>shift</w:t>
      </w:r>
      <w:proofErr w:type="gramEnd"/>
      <w:r w:rsidR="00613FD3" w:rsidRPr="007476DD">
        <w:rPr>
          <w:rFonts w:ascii="Arial" w:hAnsi="Arial" w:cs="Arial"/>
          <w:sz w:val="22"/>
          <w:szCs w:val="22"/>
        </w:rPr>
        <w:t xml:space="preserve"> </w:t>
      </w:r>
    </w:p>
    <w:p w14:paraId="7871C066" w14:textId="60FDB4DB" w:rsidR="00D86337" w:rsidRDefault="005F474B" w:rsidP="00573FA4">
      <w:pPr>
        <w:pStyle w:val="DefaultText"/>
        <w:numPr>
          <w:ilvl w:val="1"/>
          <w:numId w:val="15"/>
        </w:numPr>
        <w:rPr>
          <w:rFonts w:ascii="Arial" w:hAnsi="Arial" w:cs="Arial"/>
          <w:sz w:val="22"/>
          <w:szCs w:val="22"/>
        </w:rPr>
      </w:pPr>
      <w:r>
        <w:rPr>
          <w:rFonts w:ascii="Arial" w:hAnsi="Arial" w:cs="Arial"/>
          <w:sz w:val="22"/>
          <w:szCs w:val="22"/>
        </w:rPr>
        <w:t>T</w:t>
      </w:r>
      <w:r w:rsidR="00613FD3" w:rsidRPr="007476DD">
        <w:rPr>
          <w:rFonts w:ascii="Arial" w:hAnsi="Arial" w:cs="Arial"/>
          <w:sz w:val="22"/>
          <w:szCs w:val="22"/>
        </w:rPr>
        <w:t xml:space="preserve">ook a meal period of </w:t>
      </w:r>
      <w:r w:rsidR="00B46067">
        <w:rPr>
          <w:rFonts w:ascii="Arial" w:hAnsi="Arial" w:cs="Arial"/>
          <w:sz w:val="22"/>
          <w:szCs w:val="22"/>
        </w:rPr>
        <w:t>less than</w:t>
      </w:r>
      <w:r w:rsidR="00613FD3" w:rsidRPr="007476DD">
        <w:rPr>
          <w:rFonts w:ascii="Arial" w:hAnsi="Arial" w:cs="Arial"/>
          <w:sz w:val="22"/>
          <w:szCs w:val="22"/>
        </w:rPr>
        <w:t xml:space="preserve"> </w:t>
      </w:r>
      <w:r w:rsidR="003143B2">
        <w:rPr>
          <w:rFonts w:ascii="Arial" w:hAnsi="Arial" w:cs="Arial"/>
          <w:sz w:val="22"/>
          <w:szCs w:val="22"/>
        </w:rPr>
        <w:t xml:space="preserve">30 </w:t>
      </w:r>
      <w:proofErr w:type="gramStart"/>
      <w:r w:rsidR="00613FD3" w:rsidRPr="007476DD">
        <w:rPr>
          <w:rFonts w:ascii="Arial" w:hAnsi="Arial" w:cs="Arial"/>
          <w:sz w:val="22"/>
          <w:szCs w:val="22"/>
        </w:rPr>
        <w:t>minutes</w:t>
      </w:r>
      <w:proofErr w:type="gramEnd"/>
      <w:r w:rsidR="005249D6" w:rsidRPr="007476DD">
        <w:rPr>
          <w:rFonts w:ascii="Arial" w:hAnsi="Arial" w:cs="Arial"/>
          <w:sz w:val="22"/>
          <w:szCs w:val="22"/>
        </w:rPr>
        <w:t xml:space="preserve"> </w:t>
      </w:r>
    </w:p>
    <w:p w14:paraId="73FAF272" w14:textId="24EB2078" w:rsidR="00D86337" w:rsidRDefault="00855232" w:rsidP="00573FA4">
      <w:pPr>
        <w:pStyle w:val="DefaultText"/>
        <w:numPr>
          <w:ilvl w:val="1"/>
          <w:numId w:val="15"/>
        </w:numPr>
        <w:rPr>
          <w:rFonts w:ascii="Arial" w:hAnsi="Arial" w:cs="Arial"/>
          <w:sz w:val="22"/>
          <w:szCs w:val="22"/>
        </w:rPr>
      </w:pPr>
      <w:r>
        <w:rPr>
          <w:rFonts w:ascii="Arial" w:hAnsi="Arial" w:cs="Arial"/>
          <w:sz w:val="22"/>
          <w:szCs w:val="22"/>
        </w:rPr>
        <w:t>C</w:t>
      </w:r>
      <w:r w:rsidR="005F474B" w:rsidRPr="007476DD">
        <w:rPr>
          <w:rFonts w:ascii="Arial" w:hAnsi="Arial" w:cs="Arial"/>
          <w:sz w:val="22"/>
          <w:szCs w:val="22"/>
        </w:rPr>
        <w:t>locked</w:t>
      </w:r>
      <w:r w:rsidR="00F01477" w:rsidRPr="007476DD">
        <w:rPr>
          <w:rFonts w:ascii="Arial" w:hAnsi="Arial" w:cs="Arial"/>
          <w:sz w:val="22"/>
          <w:szCs w:val="22"/>
        </w:rPr>
        <w:t xml:space="preserve">/signed out for a </w:t>
      </w:r>
      <w:r w:rsidR="00F01477">
        <w:rPr>
          <w:rFonts w:ascii="Arial" w:hAnsi="Arial" w:cs="Arial"/>
          <w:sz w:val="22"/>
          <w:szCs w:val="22"/>
        </w:rPr>
        <w:t xml:space="preserve">meal period </w:t>
      </w:r>
      <w:r w:rsidR="00F01477" w:rsidRPr="007476DD">
        <w:rPr>
          <w:rFonts w:ascii="Arial" w:hAnsi="Arial" w:cs="Arial"/>
          <w:sz w:val="22"/>
          <w:szCs w:val="22"/>
        </w:rPr>
        <w:t xml:space="preserve">despite a comment indicating the employee was subject to a meal period waiver or on-duty meal period </w:t>
      </w:r>
      <w:proofErr w:type="gramStart"/>
      <w:r w:rsidR="00F01477" w:rsidRPr="007476DD">
        <w:rPr>
          <w:rFonts w:ascii="Arial" w:hAnsi="Arial" w:cs="Arial"/>
          <w:sz w:val="22"/>
          <w:szCs w:val="22"/>
        </w:rPr>
        <w:t>agreement</w:t>
      </w:r>
      <w:proofErr w:type="gramEnd"/>
      <w:r w:rsidR="00F01477" w:rsidRPr="007476DD" w:rsidDel="00F01477">
        <w:rPr>
          <w:rFonts w:ascii="Arial" w:hAnsi="Arial" w:cs="Arial"/>
          <w:sz w:val="22"/>
          <w:szCs w:val="22"/>
        </w:rPr>
        <w:t xml:space="preserve"> </w:t>
      </w:r>
    </w:p>
    <w:p w14:paraId="6BC003C4" w14:textId="6E7B085F" w:rsidR="00235161" w:rsidRDefault="00235161" w:rsidP="00573FA4">
      <w:pPr>
        <w:pStyle w:val="DefaultText"/>
        <w:numPr>
          <w:ilvl w:val="1"/>
          <w:numId w:val="15"/>
        </w:numPr>
        <w:rPr>
          <w:rFonts w:ascii="Arial" w:hAnsi="Arial" w:cs="Arial"/>
          <w:sz w:val="22"/>
          <w:szCs w:val="22"/>
        </w:rPr>
      </w:pPr>
      <w:r>
        <w:rPr>
          <w:rFonts w:ascii="Arial" w:hAnsi="Arial" w:cs="Arial"/>
          <w:sz w:val="22"/>
          <w:szCs w:val="22"/>
        </w:rPr>
        <w:t xml:space="preserve">Failed to add a comment indicating the employee was subject to a meal period waiver or on-duty meal period </w:t>
      </w:r>
      <w:proofErr w:type="gramStart"/>
      <w:r>
        <w:rPr>
          <w:rFonts w:ascii="Arial" w:hAnsi="Arial" w:cs="Arial"/>
          <w:sz w:val="22"/>
          <w:szCs w:val="22"/>
        </w:rPr>
        <w:t>agreement</w:t>
      </w:r>
      <w:proofErr w:type="gramEnd"/>
    </w:p>
    <w:p w14:paraId="476A12F2" w14:textId="6B4966B0" w:rsidR="005249D6" w:rsidRPr="007476DD" w:rsidRDefault="005F474B" w:rsidP="00573FA4">
      <w:pPr>
        <w:pStyle w:val="DefaultText"/>
        <w:numPr>
          <w:ilvl w:val="1"/>
          <w:numId w:val="15"/>
        </w:numPr>
        <w:rPr>
          <w:rFonts w:ascii="Arial" w:hAnsi="Arial" w:cs="Arial"/>
          <w:sz w:val="22"/>
          <w:szCs w:val="22"/>
        </w:rPr>
      </w:pPr>
      <w:r>
        <w:rPr>
          <w:rFonts w:ascii="Arial" w:hAnsi="Arial" w:cs="Arial"/>
          <w:sz w:val="22"/>
          <w:szCs w:val="22"/>
        </w:rPr>
        <w:t>F</w:t>
      </w:r>
      <w:r w:rsidRPr="007476DD">
        <w:rPr>
          <w:rFonts w:ascii="Arial" w:hAnsi="Arial" w:cs="Arial"/>
          <w:sz w:val="22"/>
          <w:szCs w:val="22"/>
        </w:rPr>
        <w:t xml:space="preserve">ailed </w:t>
      </w:r>
      <w:r w:rsidR="005249D6" w:rsidRPr="007476DD">
        <w:rPr>
          <w:rFonts w:ascii="Arial" w:hAnsi="Arial" w:cs="Arial"/>
          <w:sz w:val="22"/>
          <w:szCs w:val="22"/>
        </w:rPr>
        <w:t xml:space="preserve">to approve the timecard by the end of the pay </w:t>
      </w:r>
      <w:proofErr w:type="gramStart"/>
      <w:r w:rsidR="005249D6" w:rsidRPr="007476DD">
        <w:rPr>
          <w:rFonts w:ascii="Arial" w:hAnsi="Arial" w:cs="Arial"/>
          <w:sz w:val="22"/>
          <w:szCs w:val="22"/>
        </w:rPr>
        <w:t>period</w:t>
      </w:r>
      <w:proofErr w:type="gramEnd"/>
    </w:p>
    <w:p w14:paraId="4B65BC0F" w14:textId="77777777" w:rsidR="005249D6" w:rsidRPr="00B26D34" w:rsidRDefault="005249D6" w:rsidP="002D6FE5">
      <w:pPr>
        <w:pStyle w:val="DefaultText"/>
        <w:rPr>
          <w:rFonts w:ascii="Arial" w:hAnsi="Arial" w:cs="Arial"/>
          <w:sz w:val="22"/>
          <w:szCs w:val="22"/>
        </w:rPr>
      </w:pPr>
    </w:p>
    <w:bookmarkEnd w:id="0"/>
    <w:p w14:paraId="18EC65BE" w14:textId="77777777" w:rsidR="00AB07C2" w:rsidRDefault="00232FEB" w:rsidP="009F5A8E">
      <w:pPr>
        <w:pStyle w:val="DefaultText"/>
        <w:ind w:left="270" w:hanging="270"/>
        <w:rPr>
          <w:rFonts w:ascii="Arial" w:hAnsi="Arial" w:cs="Arial"/>
          <w:sz w:val="22"/>
        </w:rPr>
      </w:pPr>
      <w:r>
        <w:rPr>
          <w:rFonts w:ascii="Arial" w:hAnsi="Arial" w:cs="Arial"/>
          <w:b/>
          <w:sz w:val="22"/>
        </w:rPr>
        <w:t>2</w:t>
      </w:r>
      <w:r w:rsidR="009D48DB" w:rsidRPr="009D48DB">
        <w:rPr>
          <w:rFonts w:ascii="Arial" w:hAnsi="Arial" w:cs="Arial"/>
          <w:b/>
          <w:sz w:val="20"/>
        </w:rPr>
        <w:t xml:space="preserve">. </w:t>
      </w:r>
      <w:r w:rsidR="009F5A8E">
        <w:rPr>
          <w:rFonts w:ascii="Arial" w:hAnsi="Arial" w:cs="Arial"/>
          <w:b/>
          <w:sz w:val="20"/>
        </w:rPr>
        <w:t xml:space="preserve"> </w:t>
      </w:r>
      <w:r w:rsidR="00AB07C2" w:rsidRPr="009D48DB">
        <w:rPr>
          <w:rFonts w:ascii="Arial" w:hAnsi="Arial" w:cs="Arial"/>
          <w:b/>
          <w:sz w:val="22"/>
        </w:rPr>
        <w:t>Describe</w:t>
      </w:r>
      <w:r w:rsidR="00AB07C2" w:rsidRPr="00C41A9C">
        <w:rPr>
          <w:rFonts w:ascii="Arial" w:hAnsi="Arial" w:cs="Arial"/>
          <w:b/>
          <w:sz w:val="22"/>
        </w:rPr>
        <w:t xml:space="preserve"> in specific detail the level of performance or conduct that you consider satisfactory</w:t>
      </w:r>
      <w:r w:rsidR="00AB07C2" w:rsidRPr="00C41A9C">
        <w:rPr>
          <w:rFonts w:ascii="Arial" w:hAnsi="Arial" w:cs="Arial"/>
          <w:sz w:val="22"/>
        </w:rPr>
        <w:t xml:space="preserve">. </w:t>
      </w:r>
    </w:p>
    <w:p w14:paraId="4007D8C7" w14:textId="77777777" w:rsidR="009D48DB" w:rsidRPr="00C41A9C" w:rsidRDefault="009D48DB" w:rsidP="009D48DB">
      <w:pPr>
        <w:pStyle w:val="DefaultText"/>
        <w:rPr>
          <w:rFonts w:ascii="Arial" w:hAnsi="Arial" w:cs="Arial"/>
          <w:sz w:val="22"/>
        </w:rPr>
      </w:pPr>
    </w:p>
    <w:p w14:paraId="64381DBA" w14:textId="37BD9462" w:rsidR="003C3520" w:rsidRDefault="00B46067" w:rsidP="00B26D34">
      <w:pPr>
        <w:pStyle w:val="DefaultText"/>
        <w:rPr>
          <w:rFonts w:ascii="Arial" w:hAnsi="Arial" w:cs="Arial"/>
          <w:i/>
          <w:iCs/>
          <w:sz w:val="22"/>
          <w:szCs w:val="22"/>
        </w:rPr>
      </w:pPr>
      <w:bookmarkStart w:id="1" w:name="_Hlk41486093"/>
      <w:r>
        <w:rPr>
          <w:rFonts w:ascii="Arial" w:hAnsi="Arial" w:cs="Arial"/>
          <w:sz w:val="22"/>
          <w:szCs w:val="22"/>
        </w:rPr>
        <w:t>As a unit manager, you are responsible for</w:t>
      </w:r>
      <w:r w:rsidR="00232FEB">
        <w:rPr>
          <w:rFonts w:ascii="Arial" w:hAnsi="Arial" w:cs="Arial"/>
          <w:sz w:val="22"/>
          <w:szCs w:val="22"/>
        </w:rPr>
        <w:t xml:space="preserve"> </w:t>
      </w:r>
      <w:r w:rsidR="00863846">
        <w:rPr>
          <w:rFonts w:ascii="Arial" w:hAnsi="Arial" w:cs="Arial"/>
          <w:sz w:val="22"/>
          <w:szCs w:val="22"/>
        </w:rPr>
        <w:t>complet</w:t>
      </w:r>
      <w:r>
        <w:rPr>
          <w:rFonts w:ascii="Arial" w:hAnsi="Arial" w:cs="Arial"/>
          <w:sz w:val="22"/>
          <w:szCs w:val="22"/>
        </w:rPr>
        <w:t>ing</w:t>
      </w:r>
      <w:r w:rsidR="00232FEB">
        <w:rPr>
          <w:rFonts w:ascii="Arial" w:hAnsi="Arial" w:cs="Arial"/>
          <w:sz w:val="22"/>
          <w:szCs w:val="22"/>
        </w:rPr>
        <w:t xml:space="preserve"> the tasks identified in the </w:t>
      </w:r>
      <w:r w:rsidR="00863846" w:rsidRPr="00863846">
        <w:rPr>
          <w:rFonts w:ascii="Arial" w:hAnsi="Arial" w:cs="Arial"/>
          <w:sz w:val="22"/>
          <w:szCs w:val="22"/>
        </w:rPr>
        <w:t>Manager Oversight and Enforcement</w:t>
      </w:r>
      <w:r w:rsidR="00863846">
        <w:rPr>
          <w:rFonts w:ascii="Arial" w:hAnsi="Arial" w:cs="Arial"/>
          <w:sz w:val="22"/>
          <w:szCs w:val="22"/>
        </w:rPr>
        <w:t xml:space="preserve"> </w:t>
      </w:r>
      <w:r w:rsidR="00685A60">
        <w:rPr>
          <w:rFonts w:ascii="Arial" w:hAnsi="Arial" w:cs="Arial"/>
          <w:sz w:val="22"/>
          <w:szCs w:val="22"/>
        </w:rPr>
        <w:t>g</w:t>
      </w:r>
      <w:r w:rsidR="00863846">
        <w:rPr>
          <w:rFonts w:ascii="Arial" w:hAnsi="Arial" w:cs="Arial"/>
          <w:sz w:val="22"/>
          <w:szCs w:val="22"/>
        </w:rPr>
        <w:t xml:space="preserve">uide for California meal </w:t>
      </w:r>
      <w:r w:rsidR="004102BC">
        <w:rPr>
          <w:rFonts w:ascii="Arial" w:hAnsi="Arial" w:cs="Arial"/>
          <w:sz w:val="22"/>
          <w:szCs w:val="22"/>
        </w:rPr>
        <w:t xml:space="preserve">period </w:t>
      </w:r>
      <w:r w:rsidR="00863846">
        <w:rPr>
          <w:rFonts w:ascii="Arial" w:hAnsi="Arial" w:cs="Arial"/>
          <w:sz w:val="22"/>
          <w:szCs w:val="22"/>
        </w:rPr>
        <w:t xml:space="preserve">and rest </w:t>
      </w:r>
      <w:r w:rsidR="004102BC">
        <w:rPr>
          <w:rFonts w:ascii="Arial" w:hAnsi="Arial" w:cs="Arial"/>
          <w:sz w:val="22"/>
          <w:szCs w:val="22"/>
        </w:rPr>
        <w:t>break</w:t>
      </w:r>
      <w:r w:rsidR="00863846">
        <w:rPr>
          <w:rFonts w:ascii="Arial" w:hAnsi="Arial" w:cs="Arial"/>
          <w:sz w:val="22"/>
          <w:szCs w:val="22"/>
        </w:rPr>
        <w:t xml:space="preserve"> compliance. </w:t>
      </w:r>
      <w:r w:rsidRPr="00520C07">
        <w:rPr>
          <w:rFonts w:ascii="Arial" w:hAnsi="Arial" w:cs="Arial"/>
          <w:i/>
          <w:iCs/>
          <w:sz w:val="22"/>
          <w:szCs w:val="22"/>
        </w:rPr>
        <w:t>A</w:t>
      </w:r>
      <w:r w:rsidR="00863846" w:rsidRPr="00520C07">
        <w:rPr>
          <w:rFonts w:ascii="Arial" w:hAnsi="Arial" w:cs="Arial"/>
          <w:i/>
          <w:iCs/>
          <w:sz w:val="22"/>
          <w:szCs w:val="22"/>
        </w:rPr>
        <w:t xml:space="preserve">nother copy </w:t>
      </w:r>
      <w:r w:rsidRPr="00520C07">
        <w:rPr>
          <w:rFonts w:ascii="Arial" w:hAnsi="Arial" w:cs="Arial"/>
          <w:i/>
          <w:iCs/>
          <w:sz w:val="22"/>
          <w:szCs w:val="22"/>
        </w:rPr>
        <w:t xml:space="preserve">of this guide </w:t>
      </w:r>
      <w:r w:rsidR="00863846" w:rsidRPr="00520C07">
        <w:rPr>
          <w:rFonts w:ascii="Arial" w:hAnsi="Arial" w:cs="Arial"/>
          <w:i/>
          <w:iCs/>
          <w:sz w:val="22"/>
          <w:szCs w:val="22"/>
        </w:rPr>
        <w:t xml:space="preserve">is attached to this document for your reference.   </w:t>
      </w:r>
    </w:p>
    <w:p w14:paraId="495ED392" w14:textId="77777777" w:rsidR="003C3520" w:rsidRPr="00520C07" w:rsidRDefault="003C3520" w:rsidP="00B26D34">
      <w:pPr>
        <w:pStyle w:val="DefaultText"/>
        <w:rPr>
          <w:rFonts w:ascii="Arial" w:hAnsi="Arial" w:cs="Arial"/>
          <w:i/>
          <w:iCs/>
          <w:sz w:val="22"/>
          <w:szCs w:val="22"/>
        </w:rPr>
      </w:pPr>
    </w:p>
    <w:p w14:paraId="7C18D253" w14:textId="77777777" w:rsidR="00685A60" w:rsidRPr="00520C07" w:rsidRDefault="00685A60" w:rsidP="00B26D34">
      <w:pPr>
        <w:pStyle w:val="DefaultText"/>
        <w:rPr>
          <w:rFonts w:ascii="Arial" w:hAnsi="Arial" w:cs="Arial"/>
          <w:i/>
          <w:iCs/>
          <w:sz w:val="22"/>
          <w:szCs w:val="22"/>
        </w:rPr>
      </w:pPr>
    </w:p>
    <w:p w14:paraId="5F49A3F3" w14:textId="77777777" w:rsidR="00282F62" w:rsidRDefault="00282F62" w:rsidP="00282F62">
      <w:pPr>
        <w:pStyle w:val="DefaultText"/>
        <w:rPr>
          <w:rFonts w:ascii="Arial" w:hAnsi="Arial" w:cs="Arial"/>
          <w:sz w:val="22"/>
        </w:rPr>
      </w:pPr>
    </w:p>
    <w:p w14:paraId="36D7EB8F" w14:textId="77777777" w:rsidR="00520C07" w:rsidRDefault="00520C07" w:rsidP="007476DD">
      <w:pPr>
        <w:pStyle w:val="DefaultText"/>
        <w:rPr>
          <w:rFonts w:ascii="Arial" w:hAnsi="Arial" w:cs="Arial"/>
          <w:b/>
          <w:bCs/>
          <w:sz w:val="22"/>
        </w:rPr>
      </w:pPr>
    </w:p>
    <w:p w14:paraId="58D0B4D5" w14:textId="77777777" w:rsidR="00520C07" w:rsidRDefault="00520C07" w:rsidP="007476DD">
      <w:pPr>
        <w:pStyle w:val="DefaultText"/>
        <w:rPr>
          <w:rFonts w:ascii="Arial" w:hAnsi="Arial" w:cs="Arial"/>
          <w:b/>
          <w:bCs/>
          <w:sz w:val="22"/>
        </w:rPr>
      </w:pPr>
    </w:p>
    <w:p w14:paraId="27238D67" w14:textId="14749DA6" w:rsidR="00AB07C2" w:rsidRDefault="00232FEB" w:rsidP="007476DD">
      <w:pPr>
        <w:pStyle w:val="DefaultText"/>
        <w:rPr>
          <w:rFonts w:ascii="Arial" w:hAnsi="Arial" w:cs="Arial"/>
          <w:sz w:val="22"/>
        </w:rPr>
      </w:pPr>
      <w:r w:rsidRPr="007476DD">
        <w:rPr>
          <w:rFonts w:ascii="Arial" w:hAnsi="Arial" w:cs="Arial"/>
          <w:b/>
          <w:bCs/>
          <w:sz w:val="22"/>
        </w:rPr>
        <w:t>3</w:t>
      </w:r>
      <w:bookmarkEnd w:id="1"/>
      <w:r w:rsidR="009D48DB" w:rsidRPr="007476DD">
        <w:rPr>
          <w:rFonts w:ascii="Arial" w:hAnsi="Arial" w:cs="Arial"/>
          <w:b/>
          <w:bCs/>
          <w:sz w:val="22"/>
        </w:rPr>
        <w:t>.</w:t>
      </w:r>
      <w:r w:rsidR="009F5A8E" w:rsidRPr="007476DD">
        <w:rPr>
          <w:rFonts w:ascii="Arial" w:hAnsi="Arial" w:cs="Arial"/>
          <w:b/>
          <w:bCs/>
          <w:sz w:val="22"/>
        </w:rPr>
        <w:t xml:space="preserve"> </w:t>
      </w:r>
      <w:r w:rsidR="00AB07C2" w:rsidRPr="00C41A9C">
        <w:rPr>
          <w:rFonts w:ascii="Arial" w:hAnsi="Arial" w:cs="Arial"/>
          <w:b/>
          <w:sz w:val="22"/>
        </w:rPr>
        <w:t>State the timeframe in which you expect the employee to achieve satisfactory performance or conduct</w:t>
      </w:r>
      <w:r w:rsidR="00AB07C2" w:rsidRPr="00C41A9C">
        <w:rPr>
          <w:rFonts w:ascii="Arial" w:hAnsi="Arial" w:cs="Arial"/>
          <w:sz w:val="22"/>
        </w:rPr>
        <w:t>.</w:t>
      </w:r>
    </w:p>
    <w:p w14:paraId="19F46004" w14:textId="06538429" w:rsidR="009D48DB" w:rsidRPr="00C41A9C" w:rsidRDefault="009D48DB" w:rsidP="009D48DB">
      <w:pPr>
        <w:pStyle w:val="DefaultText"/>
        <w:rPr>
          <w:rFonts w:ascii="Arial" w:hAnsi="Arial" w:cs="Arial"/>
          <w:sz w:val="22"/>
        </w:rPr>
      </w:pPr>
    </w:p>
    <w:p w14:paraId="4F144AC0" w14:textId="77777777" w:rsidR="00AB07C2" w:rsidRDefault="00B27E5B">
      <w:pPr>
        <w:pStyle w:val="DefaultText"/>
        <w:rPr>
          <w:rFonts w:ascii="Arial" w:hAnsi="Arial" w:cs="Arial"/>
          <w:sz w:val="22"/>
        </w:rPr>
      </w:pPr>
      <w:r w:rsidRPr="00C41A9C">
        <w:rPr>
          <w:rFonts w:ascii="Arial" w:hAnsi="Arial" w:cs="Arial"/>
          <w:i/>
          <w:sz w:val="22"/>
        </w:rPr>
        <w:t xml:space="preserve"> </w:t>
      </w:r>
      <w:r w:rsidRPr="00C41A9C">
        <w:rPr>
          <w:rFonts w:ascii="Arial" w:hAnsi="Arial" w:cs="Arial"/>
          <w:sz w:val="22"/>
        </w:rPr>
        <w:t xml:space="preserve"> Immediate</w:t>
      </w:r>
      <w:r w:rsidR="00F571EB">
        <w:rPr>
          <w:rFonts w:ascii="Arial" w:hAnsi="Arial" w:cs="Arial"/>
          <w:sz w:val="22"/>
        </w:rPr>
        <w:t>ly</w:t>
      </w:r>
    </w:p>
    <w:p w14:paraId="588484A9" w14:textId="77777777" w:rsidR="000801F5" w:rsidRDefault="000801F5" w:rsidP="009D48DB">
      <w:pPr>
        <w:pStyle w:val="DefaultText"/>
        <w:rPr>
          <w:rFonts w:ascii="Arial" w:hAnsi="Arial" w:cs="Arial"/>
          <w:b/>
          <w:sz w:val="22"/>
        </w:rPr>
      </w:pPr>
    </w:p>
    <w:p w14:paraId="6EE22A39" w14:textId="680F3E33" w:rsidR="009D48DB" w:rsidRPr="00520C07" w:rsidRDefault="00232FEB" w:rsidP="00520C07">
      <w:pPr>
        <w:pStyle w:val="DefaultText"/>
        <w:rPr>
          <w:rFonts w:ascii="Arial" w:hAnsi="Arial" w:cs="Arial"/>
          <w:b/>
          <w:bCs/>
          <w:sz w:val="22"/>
        </w:rPr>
      </w:pPr>
      <w:r w:rsidRPr="00520C07">
        <w:rPr>
          <w:rFonts w:ascii="Arial" w:hAnsi="Arial" w:cs="Arial"/>
          <w:b/>
          <w:bCs/>
          <w:sz w:val="22"/>
        </w:rPr>
        <w:t>4</w:t>
      </w:r>
      <w:r w:rsidR="009D48DB" w:rsidRPr="00520C07">
        <w:rPr>
          <w:rFonts w:ascii="Arial" w:hAnsi="Arial" w:cs="Arial"/>
          <w:b/>
          <w:bCs/>
          <w:sz w:val="22"/>
        </w:rPr>
        <w:t>.</w:t>
      </w:r>
      <w:r w:rsidR="009F5A8E" w:rsidRPr="00520C07">
        <w:rPr>
          <w:rFonts w:ascii="Arial" w:hAnsi="Arial" w:cs="Arial"/>
          <w:b/>
          <w:bCs/>
          <w:sz w:val="22"/>
        </w:rPr>
        <w:t xml:space="preserve"> </w:t>
      </w:r>
      <w:r w:rsidR="00AB07C2" w:rsidRPr="00520C07">
        <w:rPr>
          <w:rFonts w:ascii="Arial" w:hAnsi="Arial" w:cs="Arial"/>
          <w:b/>
          <w:bCs/>
          <w:sz w:val="22"/>
        </w:rPr>
        <w:t xml:space="preserve">Identify the specific action or actions which may occur next if the </w:t>
      </w:r>
      <w:r w:rsidR="002914A4" w:rsidRPr="00520C07">
        <w:rPr>
          <w:rFonts w:ascii="Arial" w:hAnsi="Arial" w:cs="Arial"/>
          <w:b/>
          <w:bCs/>
          <w:sz w:val="22"/>
        </w:rPr>
        <w:t xml:space="preserve">manager </w:t>
      </w:r>
      <w:r w:rsidR="00AB07C2" w:rsidRPr="00520C07">
        <w:rPr>
          <w:rFonts w:ascii="Arial" w:hAnsi="Arial" w:cs="Arial"/>
          <w:b/>
          <w:bCs/>
          <w:sz w:val="22"/>
        </w:rPr>
        <w:t>does not</w:t>
      </w:r>
      <w:r w:rsidR="00520C07" w:rsidRPr="00520C07">
        <w:rPr>
          <w:rFonts w:ascii="Arial" w:hAnsi="Arial" w:cs="Arial"/>
          <w:b/>
          <w:bCs/>
          <w:sz w:val="22"/>
        </w:rPr>
        <w:t xml:space="preserve"> </w:t>
      </w:r>
      <w:r w:rsidR="00AB07C2" w:rsidRPr="00520C07">
        <w:rPr>
          <w:rFonts w:ascii="Arial" w:hAnsi="Arial" w:cs="Arial"/>
          <w:b/>
          <w:bCs/>
          <w:sz w:val="22"/>
        </w:rPr>
        <w:t>demonstrate and maintain satisfactory performance or conduct.</w:t>
      </w:r>
      <w:r w:rsidR="00B27E5B" w:rsidRPr="00520C07">
        <w:rPr>
          <w:rFonts w:ascii="Arial" w:hAnsi="Arial" w:cs="Arial"/>
          <w:b/>
          <w:bCs/>
          <w:sz w:val="22"/>
        </w:rPr>
        <w:t xml:space="preserve"> </w:t>
      </w:r>
      <w:r w:rsidR="009D48DB" w:rsidRPr="00520C07">
        <w:rPr>
          <w:rFonts w:ascii="Arial" w:hAnsi="Arial" w:cs="Arial"/>
          <w:b/>
          <w:bCs/>
          <w:sz w:val="22"/>
        </w:rPr>
        <w:t xml:space="preserve"> </w:t>
      </w:r>
    </w:p>
    <w:p w14:paraId="757ABCF2" w14:textId="77777777" w:rsidR="009D48DB" w:rsidRDefault="009D48DB" w:rsidP="009D48DB">
      <w:pPr>
        <w:pStyle w:val="DefaultText"/>
        <w:rPr>
          <w:rFonts w:ascii="Arial" w:hAnsi="Arial" w:cs="Arial"/>
          <w:b/>
          <w:sz w:val="22"/>
        </w:rPr>
      </w:pPr>
    </w:p>
    <w:p w14:paraId="00AF9404" w14:textId="022181AE" w:rsidR="00AB07C2" w:rsidRDefault="009660CE" w:rsidP="009D48DB">
      <w:pPr>
        <w:pStyle w:val="DefaultText"/>
        <w:rPr>
          <w:rFonts w:ascii="Arial" w:hAnsi="Arial" w:cs="Arial"/>
          <w:sz w:val="22"/>
        </w:rPr>
      </w:pPr>
      <w:r w:rsidRPr="00C41A9C">
        <w:rPr>
          <w:rFonts w:ascii="Arial" w:hAnsi="Arial" w:cs="Arial"/>
          <w:sz w:val="22"/>
        </w:rPr>
        <w:t xml:space="preserve">Additional violations of </w:t>
      </w:r>
      <w:proofErr w:type="gramStart"/>
      <w:r w:rsidRPr="00C41A9C">
        <w:rPr>
          <w:rFonts w:ascii="Arial" w:hAnsi="Arial" w:cs="Arial"/>
          <w:sz w:val="22"/>
        </w:rPr>
        <w:t xml:space="preserve">the </w:t>
      </w:r>
      <w:r w:rsidR="0053218D">
        <w:rPr>
          <w:rFonts w:ascii="Arial" w:hAnsi="Arial" w:cs="Arial"/>
          <w:sz w:val="22"/>
        </w:rPr>
        <w:t>Sodexo</w:t>
      </w:r>
      <w:proofErr w:type="gramEnd"/>
      <w:r w:rsidR="0053218D">
        <w:rPr>
          <w:rFonts w:ascii="Arial" w:hAnsi="Arial" w:cs="Arial"/>
          <w:sz w:val="22"/>
        </w:rPr>
        <w:t xml:space="preserve"> Live!</w:t>
      </w:r>
      <w:r w:rsidRPr="00C41A9C">
        <w:rPr>
          <w:rFonts w:ascii="Arial" w:hAnsi="Arial" w:cs="Arial"/>
          <w:sz w:val="22"/>
        </w:rPr>
        <w:t xml:space="preserve"> California Meal Period and Rest Break Policy will result in further discipline up to and including termination of employment.</w:t>
      </w:r>
    </w:p>
    <w:p w14:paraId="4FF764CB" w14:textId="60E28E0B" w:rsidR="00F34355" w:rsidRDefault="00F34355" w:rsidP="009D48DB">
      <w:pPr>
        <w:pStyle w:val="DefaultText"/>
        <w:rPr>
          <w:rFonts w:ascii="Arial" w:hAnsi="Arial" w:cs="Arial"/>
          <w:sz w:val="22"/>
        </w:rPr>
      </w:pPr>
    </w:p>
    <w:p w14:paraId="61B12E7C" w14:textId="77777777" w:rsidR="00F34355" w:rsidRPr="00D467CD" w:rsidRDefault="00F34355" w:rsidP="00F34355">
      <w:pPr>
        <w:pStyle w:val="DefaultText"/>
        <w:rPr>
          <w:rFonts w:ascii="Arial" w:hAnsi="Arial" w:cs="Arial"/>
          <w:sz w:val="22"/>
          <w:szCs w:val="22"/>
        </w:rPr>
      </w:pPr>
      <w:r w:rsidRPr="00D467CD">
        <w:rPr>
          <w:rFonts w:ascii="Arial" w:hAnsi="Arial" w:cs="Arial"/>
          <w:sz w:val="22"/>
          <w:szCs w:val="22"/>
        </w:rPr>
        <w:t xml:space="preserve">Under the </w:t>
      </w:r>
      <w:r w:rsidRPr="00D467CD">
        <w:rPr>
          <w:rFonts w:ascii="Arial" w:hAnsi="Arial" w:cs="Arial"/>
          <w:b/>
          <w:sz w:val="22"/>
          <w:szCs w:val="22"/>
        </w:rPr>
        <w:t>Promise of Respect and Fair Treatment</w:t>
      </w:r>
      <w:r w:rsidRPr="00D467CD">
        <w:rPr>
          <w:rFonts w:ascii="Arial" w:hAnsi="Arial" w:cs="Arial"/>
          <w:sz w:val="22"/>
          <w:szCs w:val="22"/>
        </w:rPr>
        <w:t>, you have the right to appeal this action. To do so, please contact:</w:t>
      </w:r>
    </w:p>
    <w:p w14:paraId="65512C60" w14:textId="77777777" w:rsidR="00F34355" w:rsidRPr="00D467CD" w:rsidRDefault="00F34355" w:rsidP="00F34355">
      <w:pPr>
        <w:pStyle w:val="DefaultText"/>
        <w:rPr>
          <w:rFonts w:ascii="Arial" w:hAnsi="Arial" w:cs="Arial"/>
          <w:sz w:val="22"/>
          <w:szCs w:val="22"/>
        </w:rPr>
      </w:pPr>
    </w:p>
    <w:p w14:paraId="76205D33" w14:textId="77777777" w:rsidR="00F34355" w:rsidRPr="00D467CD" w:rsidRDefault="00F34355" w:rsidP="00F34355">
      <w:pPr>
        <w:pStyle w:val="DefaultText"/>
        <w:rPr>
          <w:rFonts w:ascii="Arial" w:hAnsi="Arial" w:cs="Arial"/>
          <w:i/>
          <w:sz w:val="22"/>
          <w:szCs w:val="22"/>
        </w:rPr>
      </w:pPr>
      <w:r w:rsidRPr="00D467CD">
        <w:rPr>
          <w:rFonts w:ascii="Arial" w:hAnsi="Arial" w:cs="Arial"/>
          <w:sz w:val="22"/>
          <w:szCs w:val="22"/>
        </w:rPr>
        <w:t xml:space="preserve">Name: </w:t>
      </w:r>
      <w:r w:rsidRPr="00D467CD">
        <w:rPr>
          <w:rFonts w:ascii="Arial" w:hAnsi="Arial" w:cs="Arial"/>
          <w:sz w:val="22"/>
          <w:szCs w:val="22"/>
        </w:rPr>
        <w:tab/>
      </w:r>
      <w:r w:rsidRPr="00D467CD">
        <w:rPr>
          <w:rFonts w:ascii="Arial" w:hAnsi="Arial" w:cs="Arial"/>
          <w:sz w:val="22"/>
          <w:szCs w:val="22"/>
        </w:rPr>
        <w:tab/>
      </w:r>
      <w:r w:rsidRPr="00D467CD">
        <w:rPr>
          <w:rFonts w:ascii="Arial" w:hAnsi="Arial" w:cs="Arial"/>
          <w:sz w:val="22"/>
          <w:szCs w:val="22"/>
        </w:rPr>
        <w:tab/>
      </w:r>
      <w:r w:rsidRPr="00D467CD">
        <w:rPr>
          <w:rFonts w:ascii="Arial" w:hAnsi="Arial" w:cs="Arial"/>
          <w:sz w:val="22"/>
          <w:szCs w:val="22"/>
        </w:rPr>
        <w:tab/>
        <w:t>__________________________________</w:t>
      </w:r>
      <w:r>
        <w:rPr>
          <w:rFonts w:ascii="Arial" w:hAnsi="Arial" w:cs="Arial"/>
          <w:sz w:val="22"/>
          <w:szCs w:val="22"/>
        </w:rPr>
        <w:t xml:space="preserve">________     Phone Number: </w:t>
      </w:r>
      <w:r w:rsidRPr="00D467CD">
        <w:rPr>
          <w:rFonts w:ascii="Arial" w:hAnsi="Arial" w:cs="Arial"/>
          <w:sz w:val="22"/>
          <w:szCs w:val="22"/>
        </w:rPr>
        <w:t>___________________</w:t>
      </w:r>
    </w:p>
    <w:p w14:paraId="6E703514" w14:textId="77777777" w:rsidR="00F34355" w:rsidRPr="00C41A9C" w:rsidRDefault="00F34355" w:rsidP="009D48DB">
      <w:pPr>
        <w:pStyle w:val="DefaultText"/>
        <w:rPr>
          <w:rFonts w:ascii="Arial" w:hAnsi="Arial" w:cs="Arial"/>
          <w:sz w:val="22"/>
        </w:rPr>
      </w:pPr>
    </w:p>
    <w:p w14:paraId="6ACE19EB" w14:textId="77777777" w:rsidR="00AB07C2" w:rsidRDefault="00AB07C2">
      <w:pPr>
        <w:pStyle w:val="DefaultText"/>
        <w:rPr>
          <w:rFonts w:ascii="Arial" w:hAnsi="Arial" w:cs="Arial"/>
        </w:rPr>
      </w:pPr>
    </w:p>
    <w:p w14:paraId="7FC53C9C" w14:textId="77777777" w:rsidR="009D48DB" w:rsidRDefault="009D48DB">
      <w:pPr>
        <w:pStyle w:val="DefaultText"/>
        <w:rPr>
          <w:rFonts w:ascii="Arial" w:hAnsi="Arial" w:cs="Arial"/>
        </w:rPr>
      </w:pPr>
    </w:p>
    <w:p w14:paraId="4CB33C29" w14:textId="77777777" w:rsidR="009D48DB" w:rsidRPr="00C41A9C" w:rsidRDefault="009D48DB">
      <w:pPr>
        <w:pStyle w:val="DefaultText"/>
        <w:rPr>
          <w:rFonts w:ascii="Arial" w:hAnsi="Arial" w:cs="Arial"/>
        </w:rPr>
      </w:pPr>
    </w:p>
    <w:p w14:paraId="1317C4BE" w14:textId="77777777" w:rsidR="00B92EB4" w:rsidRPr="00D1291B" w:rsidRDefault="00AB07C2">
      <w:pPr>
        <w:pStyle w:val="DefaultText"/>
        <w:rPr>
          <w:rFonts w:ascii="Arial" w:hAnsi="Arial" w:cs="Arial"/>
          <w:sz w:val="22"/>
          <w:szCs w:val="22"/>
        </w:rPr>
      </w:pPr>
      <w:r w:rsidRPr="00D1291B">
        <w:rPr>
          <w:rFonts w:ascii="Arial" w:hAnsi="Arial" w:cs="Arial"/>
          <w:sz w:val="22"/>
          <w:szCs w:val="22"/>
        </w:rPr>
        <w:t>________________________________________________</w:t>
      </w:r>
      <w:r w:rsidR="00E41C70">
        <w:rPr>
          <w:rFonts w:ascii="Arial" w:hAnsi="Arial" w:cs="Arial"/>
          <w:sz w:val="22"/>
          <w:szCs w:val="22"/>
        </w:rPr>
        <w:t>______</w:t>
      </w:r>
      <w:r w:rsidRPr="00D1291B">
        <w:rPr>
          <w:rFonts w:ascii="Arial" w:hAnsi="Arial" w:cs="Arial"/>
          <w:sz w:val="22"/>
          <w:szCs w:val="22"/>
        </w:rPr>
        <w:t>__________________</w:t>
      </w:r>
      <w:r w:rsidR="00B92EB4" w:rsidRPr="00D1291B">
        <w:rPr>
          <w:rFonts w:ascii="Arial" w:hAnsi="Arial" w:cs="Arial"/>
          <w:sz w:val="22"/>
          <w:szCs w:val="22"/>
        </w:rPr>
        <w:t>_________</w:t>
      </w:r>
    </w:p>
    <w:p w14:paraId="11E36A51" w14:textId="77777777" w:rsidR="00AB07C2" w:rsidRPr="00D1291B" w:rsidRDefault="00E74CAC">
      <w:pPr>
        <w:pStyle w:val="DefaultText"/>
        <w:rPr>
          <w:rFonts w:ascii="Arial" w:hAnsi="Arial" w:cs="Arial"/>
          <w:b/>
          <w:sz w:val="22"/>
          <w:szCs w:val="22"/>
        </w:rPr>
      </w:pPr>
      <w:r>
        <w:rPr>
          <w:rFonts w:ascii="Arial" w:hAnsi="Arial" w:cs="Arial"/>
          <w:b/>
          <w:sz w:val="22"/>
          <w:szCs w:val="22"/>
        </w:rPr>
        <w:t>Direct Manager’s</w:t>
      </w:r>
      <w:r w:rsidR="00AB07C2" w:rsidRPr="00D1291B">
        <w:rPr>
          <w:rFonts w:ascii="Arial" w:hAnsi="Arial" w:cs="Arial"/>
          <w:b/>
          <w:sz w:val="22"/>
          <w:szCs w:val="22"/>
        </w:rPr>
        <w:t xml:space="preserve"> Signature</w:t>
      </w:r>
      <w:r w:rsidR="00AB07C2" w:rsidRPr="00D1291B">
        <w:rPr>
          <w:rFonts w:ascii="Arial" w:hAnsi="Arial" w:cs="Arial"/>
          <w:b/>
          <w:sz w:val="22"/>
          <w:szCs w:val="22"/>
        </w:rPr>
        <w:tab/>
      </w:r>
      <w:r w:rsidR="00AB07C2" w:rsidRPr="00D1291B">
        <w:rPr>
          <w:rFonts w:ascii="Arial" w:hAnsi="Arial" w:cs="Arial"/>
          <w:b/>
          <w:sz w:val="22"/>
          <w:szCs w:val="22"/>
        </w:rPr>
        <w:tab/>
      </w:r>
      <w:r w:rsidR="00AB07C2" w:rsidRPr="00D1291B">
        <w:rPr>
          <w:rFonts w:ascii="Arial" w:hAnsi="Arial" w:cs="Arial"/>
          <w:b/>
          <w:sz w:val="22"/>
          <w:szCs w:val="22"/>
        </w:rPr>
        <w:tab/>
      </w:r>
      <w:r w:rsidR="000E0B9F" w:rsidRPr="00D1291B">
        <w:rPr>
          <w:rFonts w:ascii="Arial" w:hAnsi="Arial" w:cs="Arial"/>
          <w:b/>
          <w:sz w:val="22"/>
          <w:szCs w:val="22"/>
        </w:rPr>
        <w:t xml:space="preserve"> / </w:t>
      </w:r>
      <w:r w:rsidR="00AB07C2" w:rsidRPr="00D1291B">
        <w:rPr>
          <w:rFonts w:ascii="Arial" w:hAnsi="Arial" w:cs="Arial"/>
          <w:b/>
          <w:sz w:val="22"/>
          <w:szCs w:val="22"/>
        </w:rPr>
        <w:tab/>
      </w:r>
      <w:r w:rsidR="00AB07C2" w:rsidRPr="00D1291B">
        <w:rPr>
          <w:rFonts w:ascii="Arial" w:hAnsi="Arial" w:cs="Arial"/>
          <w:b/>
          <w:sz w:val="22"/>
          <w:szCs w:val="22"/>
        </w:rPr>
        <w:tab/>
      </w:r>
      <w:r w:rsidR="00AB07C2" w:rsidRPr="00D1291B">
        <w:rPr>
          <w:rFonts w:ascii="Arial" w:hAnsi="Arial" w:cs="Arial"/>
          <w:b/>
          <w:sz w:val="22"/>
          <w:szCs w:val="22"/>
        </w:rPr>
        <w:tab/>
        <w:t>Date</w:t>
      </w:r>
    </w:p>
    <w:p w14:paraId="5C726F3B" w14:textId="77777777" w:rsidR="00AB07C2" w:rsidRDefault="00AB07C2">
      <w:pPr>
        <w:pStyle w:val="DefaultText"/>
        <w:rPr>
          <w:rFonts w:ascii="Arial" w:hAnsi="Arial" w:cs="Arial"/>
          <w:b/>
          <w:smallCaps/>
        </w:rPr>
      </w:pPr>
    </w:p>
    <w:p w14:paraId="2D22010D" w14:textId="77777777" w:rsidR="00C41A9C" w:rsidRDefault="00C41A9C">
      <w:pPr>
        <w:pStyle w:val="DefaultText"/>
        <w:rPr>
          <w:rFonts w:ascii="Arial" w:hAnsi="Arial" w:cs="Arial"/>
          <w:b/>
          <w:smallCaps/>
        </w:rPr>
      </w:pPr>
    </w:p>
    <w:p w14:paraId="6B17CC89" w14:textId="77777777" w:rsidR="00AB07C2" w:rsidRPr="00C33330" w:rsidRDefault="00206753">
      <w:pPr>
        <w:pStyle w:val="DefaultText"/>
        <w:rPr>
          <w:rFonts w:ascii="Arial" w:hAnsi="Arial" w:cs="Arial"/>
          <w:b/>
          <w:caps/>
          <w:szCs w:val="24"/>
        </w:rPr>
      </w:pPr>
      <w:r>
        <w:rPr>
          <w:rFonts w:ascii="Arial" w:hAnsi="Arial" w:cs="Arial"/>
          <w:b/>
          <w:caps/>
          <w:szCs w:val="24"/>
        </w:rPr>
        <w:t>Employee</w:t>
      </w:r>
      <w:r w:rsidR="002914A4" w:rsidRPr="00C33330">
        <w:rPr>
          <w:rFonts w:ascii="Arial" w:hAnsi="Arial" w:cs="Arial"/>
          <w:b/>
          <w:caps/>
          <w:szCs w:val="24"/>
        </w:rPr>
        <w:t xml:space="preserve"> </w:t>
      </w:r>
      <w:r w:rsidR="00AB07C2" w:rsidRPr="00C33330">
        <w:rPr>
          <w:rFonts w:ascii="Arial" w:hAnsi="Arial" w:cs="Arial"/>
          <w:b/>
          <w:caps/>
          <w:szCs w:val="24"/>
        </w:rPr>
        <w:t>Acknowledg</w:t>
      </w:r>
      <w:r w:rsidR="001812BD" w:rsidRPr="00C33330">
        <w:rPr>
          <w:rFonts w:ascii="Arial" w:hAnsi="Arial" w:cs="Arial"/>
          <w:b/>
          <w:caps/>
          <w:szCs w:val="24"/>
        </w:rPr>
        <w:t>E</w:t>
      </w:r>
      <w:r w:rsidR="00AB07C2" w:rsidRPr="00C33330">
        <w:rPr>
          <w:rFonts w:ascii="Arial" w:hAnsi="Arial" w:cs="Arial"/>
          <w:b/>
          <w:caps/>
          <w:szCs w:val="24"/>
        </w:rPr>
        <w:t>ment</w:t>
      </w:r>
    </w:p>
    <w:p w14:paraId="0B0E8840" w14:textId="77777777" w:rsidR="009D48DB" w:rsidRPr="00C41A9C" w:rsidRDefault="009D48DB">
      <w:pPr>
        <w:pStyle w:val="DefaultText"/>
        <w:rPr>
          <w:rFonts w:ascii="Arial" w:hAnsi="Arial" w:cs="Arial"/>
          <w:b/>
          <w:caps/>
        </w:rPr>
      </w:pPr>
    </w:p>
    <w:p w14:paraId="1948DA43" w14:textId="63B8DA28" w:rsidR="00707F19" w:rsidRDefault="00206753" w:rsidP="00226CFD">
      <w:pPr>
        <w:pStyle w:val="DefaultText"/>
        <w:spacing w:line="360" w:lineRule="auto"/>
        <w:rPr>
          <w:rFonts w:ascii="Arial" w:hAnsi="Arial" w:cs="Arial"/>
          <w:sz w:val="22"/>
          <w:szCs w:val="22"/>
        </w:rPr>
      </w:pPr>
      <w:r>
        <w:rPr>
          <w:rFonts w:ascii="Arial" w:hAnsi="Arial" w:cs="Arial"/>
          <w:b/>
          <w:sz w:val="22"/>
          <w:szCs w:val="22"/>
        </w:rPr>
        <w:t>Employee</w:t>
      </w:r>
      <w:r w:rsidR="002914A4" w:rsidRPr="00D1291B">
        <w:rPr>
          <w:rFonts w:ascii="Arial" w:hAnsi="Arial" w:cs="Arial"/>
          <w:b/>
          <w:sz w:val="22"/>
          <w:szCs w:val="22"/>
        </w:rPr>
        <w:t xml:space="preserve"> </w:t>
      </w:r>
      <w:r w:rsidR="00AB07C2" w:rsidRPr="00D1291B">
        <w:rPr>
          <w:rFonts w:ascii="Arial" w:hAnsi="Arial" w:cs="Arial"/>
          <w:b/>
          <w:sz w:val="22"/>
          <w:szCs w:val="22"/>
        </w:rPr>
        <w:t>Comments</w:t>
      </w:r>
      <w:r w:rsidR="000E0B9F" w:rsidRPr="00D1291B">
        <w:rPr>
          <w:rFonts w:ascii="Arial" w:hAnsi="Arial" w:cs="Arial"/>
          <w:b/>
          <w:sz w:val="22"/>
          <w:szCs w:val="22"/>
        </w:rPr>
        <w:t>:</w:t>
      </w:r>
      <w:r w:rsidR="00E41C70">
        <w:rPr>
          <w:rFonts w:ascii="Arial" w:hAnsi="Arial" w:cs="Arial"/>
          <w:b/>
          <w:sz w:val="22"/>
          <w:szCs w:val="22"/>
        </w:rPr>
        <w:t xml:space="preserve"> </w:t>
      </w:r>
      <w:r w:rsidR="00AB07C2" w:rsidRPr="00D1291B">
        <w:rPr>
          <w:rFonts w:ascii="Arial" w:hAnsi="Arial" w:cs="Arial"/>
          <w:sz w:val="22"/>
          <w:szCs w:val="22"/>
        </w:rPr>
        <w:t>______________________________________________________________</w:t>
      </w:r>
      <w:r w:rsidR="000E0B9F" w:rsidRPr="00D1291B">
        <w:rPr>
          <w:rFonts w:ascii="Arial" w:hAnsi="Arial" w:cs="Arial"/>
          <w:sz w:val="22"/>
          <w:szCs w:val="22"/>
        </w:rPr>
        <w:t>_</w:t>
      </w:r>
      <w:r w:rsidR="00AB07C2" w:rsidRPr="00D1291B">
        <w:rPr>
          <w:rFonts w:ascii="Arial" w:hAnsi="Arial" w:cs="Arial"/>
          <w:sz w:val="22"/>
          <w:szCs w:val="22"/>
        </w:rPr>
        <w:t>____________________________________________________________________________________________________________________________________________________________________</w:t>
      </w:r>
      <w:r w:rsidR="00AB07C2" w:rsidRPr="00D1291B">
        <w:rPr>
          <w:rFonts w:ascii="Arial" w:hAnsi="Arial" w:cs="Arial"/>
          <w:caps/>
          <w:sz w:val="22"/>
          <w:szCs w:val="22"/>
        </w:rPr>
        <w:t>________</w:t>
      </w:r>
      <w:r w:rsidR="00707F19">
        <w:rPr>
          <w:rFonts w:ascii="Arial" w:hAnsi="Arial" w:cs="Arial"/>
          <w:sz w:val="22"/>
          <w:szCs w:val="22"/>
        </w:rPr>
        <w:t>_____________________________________________________________________________________________________</w:t>
      </w:r>
      <w:r w:rsidR="00741531">
        <w:rPr>
          <w:rFonts w:ascii="Arial" w:hAnsi="Arial" w:cs="Arial"/>
          <w:sz w:val="22"/>
          <w:szCs w:val="22"/>
        </w:rPr>
        <w:t>__________________________________________________________________________</w:t>
      </w:r>
    </w:p>
    <w:p w14:paraId="76704C96" w14:textId="77777777" w:rsidR="00707F19" w:rsidRPr="00573FA4" w:rsidRDefault="00707F19" w:rsidP="00226CFD">
      <w:pPr>
        <w:pStyle w:val="DefaultText"/>
        <w:spacing w:line="360"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5044"/>
      </w:tblGrid>
      <w:tr w:rsidR="00B92EB4" w:rsidRPr="00F61694" w14:paraId="6966C2A8" w14:textId="77777777" w:rsidTr="00F61694">
        <w:tc>
          <w:tcPr>
            <w:tcW w:w="10584" w:type="dxa"/>
            <w:gridSpan w:val="2"/>
            <w:tcBorders>
              <w:top w:val="nil"/>
              <w:left w:val="nil"/>
              <w:bottom w:val="nil"/>
              <w:right w:val="nil"/>
            </w:tcBorders>
          </w:tcPr>
          <w:p w14:paraId="4DB665A8" w14:textId="45961F0D" w:rsidR="00B92EB4" w:rsidRPr="00F61694" w:rsidRDefault="00B92EB4">
            <w:pPr>
              <w:pStyle w:val="DefaultText"/>
              <w:rPr>
                <w:rFonts w:ascii="Arial" w:hAnsi="Arial" w:cs="Arial"/>
                <w:u w:val="single"/>
              </w:rPr>
            </w:pPr>
            <w:r w:rsidRPr="00F61694">
              <w:rPr>
                <w:rFonts w:ascii="Arial" w:hAnsi="Arial" w:cs="Arial"/>
                <w:u w:val="single"/>
              </w:rPr>
              <w:t>____________________________________</w:t>
            </w:r>
            <w:r w:rsidR="005D0E39" w:rsidRPr="009F5A8E">
              <w:rPr>
                <w:rFonts w:ascii="Arial" w:hAnsi="Arial" w:cs="Arial"/>
              </w:rPr>
              <w:t xml:space="preserve">    </w:t>
            </w:r>
            <w:r w:rsidR="005D0E39" w:rsidRPr="00F61694">
              <w:rPr>
                <w:rFonts w:ascii="Arial" w:hAnsi="Arial" w:cs="Arial"/>
                <w:u w:val="single"/>
              </w:rPr>
              <w:t>____________________________________</w:t>
            </w:r>
          </w:p>
        </w:tc>
      </w:tr>
      <w:tr w:rsidR="008718AA" w:rsidRPr="00F61694" w14:paraId="008F2828" w14:textId="77777777" w:rsidTr="00F61694">
        <w:tc>
          <w:tcPr>
            <w:tcW w:w="5292" w:type="dxa"/>
            <w:tcBorders>
              <w:top w:val="nil"/>
              <w:left w:val="nil"/>
              <w:bottom w:val="nil"/>
              <w:right w:val="nil"/>
            </w:tcBorders>
          </w:tcPr>
          <w:p w14:paraId="2646A510" w14:textId="77777777" w:rsidR="008718AA" w:rsidRPr="00F61694" w:rsidRDefault="00206753">
            <w:pPr>
              <w:pStyle w:val="DefaultText"/>
              <w:rPr>
                <w:rFonts w:ascii="Arial" w:hAnsi="Arial" w:cs="Arial"/>
                <w:b/>
                <w:sz w:val="22"/>
                <w:szCs w:val="22"/>
              </w:rPr>
            </w:pPr>
            <w:r>
              <w:rPr>
                <w:rFonts w:ascii="Arial" w:hAnsi="Arial" w:cs="Arial"/>
                <w:b/>
                <w:sz w:val="22"/>
                <w:szCs w:val="22"/>
              </w:rPr>
              <w:t>Employee</w:t>
            </w:r>
            <w:r w:rsidR="002914A4" w:rsidRPr="00F61694">
              <w:rPr>
                <w:rFonts w:ascii="Arial" w:hAnsi="Arial" w:cs="Arial"/>
                <w:b/>
                <w:sz w:val="22"/>
                <w:szCs w:val="22"/>
              </w:rPr>
              <w:t xml:space="preserve"> </w:t>
            </w:r>
            <w:r w:rsidR="008718AA" w:rsidRPr="00F61694">
              <w:rPr>
                <w:rFonts w:ascii="Arial" w:hAnsi="Arial" w:cs="Arial"/>
                <w:b/>
                <w:sz w:val="22"/>
                <w:szCs w:val="22"/>
              </w:rPr>
              <w:t>Signature / Date</w:t>
            </w:r>
          </w:p>
        </w:tc>
        <w:tc>
          <w:tcPr>
            <w:tcW w:w="5292" w:type="dxa"/>
            <w:tcBorders>
              <w:top w:val="nil"/>
              <w:left w:val="nil"/>
              <w:bottom w:val="nil"/>
              <w:right w:val="nil"/>
            </w:tcBorders>
          </w:tcPr>
          <w:p w14:paraId="7F371E37" w14:textId="77777777" w:rsidR="008718AA" w:rsidRPr="00F61694" w:rsidRDefault="008718AA">
            <w:pPr>
              <w:pStyle w:val="DefaultText"/>
              <w:rPr>
                <w:rFonts w:ascii="Arial" w:hAnsi="Arial" w:cs="Arial"/>
                <w:b/>
                <w:sz w:val="22"/>
                <w:szCs w:val="22"/>
              </w:rPr>
            </w:pPr>
            <w:r w:rsidRPr="00F61694">
              <w:rPr>
                <w:rFonts w:ascii="Arial" w:hAnsi="Arial" w:cs="Arial"/>
                <w:b/>
                <w:sz w:val="22"/>
                <w:szCs w:val="22"/>
              </w:rPr>
              <w:t>Witness Signature / Date</w:t>
            </w:r>
          </w:p>
        </w:tc>
      </w:tr>
    </w:tbl>
    <w:p w14:paraId="0F0449E5" w14:textId="77777777" w:rsidR="008718AA" w:rsidRPr="008718AA" w:rsidRDefault="008718AA">
      <w:pPr>
        <w:pStyle w:val="DefaultText"/>
        <w:rPr>
          <w:rFonts w:ascii="Arial" w:hAnsi="Arial" w:cs="Arial"/>
        </w:rPr>
      </w:pPr>
    </w:p>
    <w:p w14:paraId="329394FC" w14:textId="77777777" w:rsidR="009D48DB" w:rsidRPr="00C41A9C" w:rsidRDefault="009D48DB">
      <w:pPr>
        <w:pStyle w:val="DefaultText"/>
        <w:rPr>
          <w:rFonts w:ascii="Arial" w:hAnsi="Arial" w:cs="Arial"/>
          <w:u w:val="single"/>
        </w:rPr>
      </w:pPr>
    </w:p>
    <w:p w14:paraId="62C74EC4" w14:textId="77777777" w:rsidR="009660CE" w:rsidRPr="00C41A9C" w:rsidRDefault="009660CE">
      <w:pPr>
        <w:pStyle w:val="DefaultText"/>
        <w:rPr>
          <w:rFonts w:ascii="Arial" w:hAnsi="Arial" w:cs="Arial"/>
          <w:sz w:val="20"/>
        </w:rPr>
      </w:pPr>
    </w:p>
    <w:p w14:paraId="132594C7" w14:textId="03270231" w:rsidR="00AB07C2" w:rsidRDefault="00AB07C2" w:rsidP="009F5A8E">
      <w:pPr>
        <w:pStyle w:val="DefaultText"/>
        <w:ind w:right="108"/>
        <w:rPr>
          <w:rFonts w:ascii="Arial" w:hAnsi="Arial" w:cs="Arial"/>
          <w:sz w:val="22"/>
          <w:szCs w:val="22"/>
        </w:rPr>
      </w:pPr>
      <w:r w:rsidRPr="00C41A9C">
        <w:rPr>
          <w:rFonts w:ascii="Arial" w:hAnsi="Arial" w:cs="Arial"/>
          <w:sz w:val="22"/>
          <w:szCs w:val="22"/>
        </w:rPr>
        <w:t xml:space="preserve">The </w:t>
      </w:r>
      <w:r w:rsidR="00206753">
        <w:rPr>
          <w:rFonts w:ascii="Arial" w:hAnsi="Arial" w:cs="Arial"/>
          <w:sz w:val="22"/>
          <w:szCs w:val="22"/>
        </w:rPr>
        <w:t>employee’s</w:t>
      </w:r>
      <w:r w:rsidR="002914A4" w:rsidRPr="00C41A9C">
        <w:rPr>
          <w:rFonts w:ascii="Arial" w:hAnsi="Arial" w:cs="Arial"/>
          <w:sz w:val="22"/>
          <w:szCs w:val="22"/>
        </w:rPr>
        <w:t xml:space="preserve"> </w:t>
      </w:r>
      <w:r w:rsidRPr="00C41A9C">
        <w:rPr>
          <w:rFonts w:ascii="Arial" w:hAnsi="Arial" w:cs="Arial"/>
          <w:sz w:val="22"/>
          <w:szCs w:val="22"/>
        </w:rPr>
        <w:t>signature does not necessarily indicate agreement with the content of this Constructive Counseling Notice but does</w:t>
      </w:r>
      <w:r w:rsidR="0005319F">
        <w:rPr>
          <w:rFonts w:ascii="Arial" w:hAnsi="Arial" w:cs="Arial"/>
          <w:sz w:val="22"/>
          <w:szCs w:val="22"/>
        </w:rPr>
        <w:t>,</w:t>
      </w:r>
      <w:r w:rsidRPr="00C41A9C">
        <w:rPr>
          <w:rFonts w:ascii="Arial" w:hAnsi="Arial" w:cs="Arial"/>
          <w:sz w:val="22"/>
          <w:szCs w:val="22"/>
        </w:rPr>
        <w:t xml:space="preserve"> at least</w:t>
      </w:r>
      <w:r w:rsidR="0005319F">
        <w:rPr>
          <w:rFonts w:ascii="Arial" w:hAnsi="Arial" w:cs="Arial"/>
          <w:sz w:val="22"/>
          <w:szCs w:val="22"/>
        </w:rPr>
        <w:t>,</w:t>
      </w:r>
      <w:r w:rsidRPr="00C41A9C">
        <w:rPr>
          <w:rFonts w:ascii="Arial" w:hAnsi="Arial" w:cs="Arial"/>
          <w:sz w:val="22"/>
          <w:szCs w:val="22"/>
        </w:rPr>
        <w:t xml:space="preserve"> acknowledge receipt of the form and the content (</w:t>
      </w:r>
      <w:r w:rsidR="009F5A8E">
        <w:rPr>
          <w:rFonts w:ascii="Arial" w:hAnsi="Arial" w:cs="Arial"/>
          <w:sz w:val="22"/>
          <w:szCs w:val="22"/>
        </w:rPr>
        <w:t xml:space="preserve">or lack) of </w:t>
      </w:r>
      <w:r w:rsidR="00226CFD">
        <w:rPr>
          <w:rFonts w:ascii="Arial" w:hAnsi="Arial" w:cs="Arial"/>
          <w:sz w:val="22"/>
          <w:szCs w:val="22"/>
        </w:rPr>
        <w:t>employee comments</w:t>
      </w:r>
      <w:r w:rsidR="009F5A8E">
        <w:rPr>
          <w:rFonts w:ascii="Arial" w:hAnsi="Arial" w:cs="Arial"/>
          <w:sz w:val="22"/>
          <w:szCs w:val="22"/>
        </w:rPr>
        <w:t xml:space="preserve">. </w:t>
      </w:r>
      <w:r w:rsidR="00226CFD">
        <w:rPr>
          <w:rFonts w:ascii="Arial" w:hAnsi="Arial" w:cs="Arial"/>
          <w:sz w:val="22"/>
          <w:szCs w:val="22"/>
        </w:rPr>
        <w:t>An employee’s</w:t>
      </w:r>
      <w:r w:rsidRPr="00C41A9C">
        <w:rPr>
          <w:rFonts w:ascii="Arial" w:hAnsi="Arial" w:cs="Arial"/>
          <w:sz w:val="22"/>
          <w:szCs w:val="22"/>
        </w:rPr>
        <w:t xml:space="preserve"> decision not to sign this form should be noted on the </w:t>
      </w:r>
      <w:r w:rsidR="00226CFD">
        <w:rPr>
          <w:rFonts w:ascii="Arial" w:hAnsi="Arial" w:cs="Arial"/>
          <w:sz w:val="22"/>
          <w:szCs w:val="22"/>
        </w:rPr>
        <w:t>employee signature</w:t>
      </w:r>
      <w:r w:rsidRPr="00C41A9C">
        <w:rPr>
          <w:rFonts w:ascii="Arial" w:hAnsi="Arial" w:cs="Arial"/>
          <w:sz w:val="22"/>
          <w:szCs w:val="22"/>
        </w:rPr>
        <w:t xml:space="preserve"> line, prefe</w:t>
      </w:r>
      <w:r w:rsidR="009F5A8E">
        <w:rPr>
          <w:rFonts w:ascii="Arial" w:hAnsi="Arial" w:cs="Arial"/>
          <w:sz w:val="22"/>
          <w:szCs w:val="22"/>
        </w:rPr>
        <w:t xml:space="preserve">rably with a witness present. </w:t>
      </w:r>
      <w:r w:rsidRPr="00C41A9C">
        <w:rPr>
          <w:rFonts w:ascii="Arial" w:hAnsi="Arial" w:cs="Arial"/>
          <w:sz w:val="22"/>
          <w:szCs w:val="22"/>
        </w:rPr>
        <w:t>The witness should</w:t>
      </w:r>
      <w:r w:rsidR="004B2F40">
        <w:rPr>
          <w:rFonts w:ascii="Arial" w:hAnsi="Arial" w:cs="Arial"/>
          <w:sz w:val="22"/>
          <w:szCs w:val="22"/>
        </w:rPr>
        <w:t xml:space="preserve"> </w:t>
      </w:r>
      <w:r w:rsidR="00B91F32">
        <w:rPr>
          <w:rFonts w:ascii="Arial" w:hAnsi="Arial" w:cs="Arial"/>
          <w:sz w:val="22"/>
          <w:szCs w:val="22"/>
        </w:rPr>
        <w:t xml:space="preserve">also </w:t>
      </w:r>
      <w:r w:rsidR="003C6E7D">
        <w:rPr>
          <w:rFonts w:ascii="Arial" w:hAnsi="Arial" w:cs="Arial"/>
          <w:sz w:val="22"/>
          <w:szCs w:val="22"/>
        </w:rPr>
        <w:t>initial</w:t>
      </w:r>
      <w:r w:rsidR="003C6E7D" w:rsidRPr="00C41A9C">
        <w:rPr>
          <w:rFonts w:ascii="Arial" w:hAnsi="Arial" w:cs="Arial"/>
          <w:sz w:val="22"/>
          <w:szCs w:val="22"/>
        </w:rPr>
        <w:t xml:space="preserve"> </w:t>
      </w:r>
      <w:r w:rsidRPr="00C41A9C">
        <w:rPr>
          <w:rFonts w:ascii="Arial" w:hAnsi="Arial" w:cs="Arial"/>
          <w:sz w:val="22"/>
          <w:szCs w:val="22"/>
        </w:rPr>
        <w:t xml:space="preserve">the notation </w:t>
      </w:r>
      <w:r w:rsidR="00B91F32">
        <w:rPr>
          <w:rFonts w:ascii="Arial" w:hAnsi="Arial" w:cs="Arial"/>
          <w:sz w:val="22"/>
          <w:szCs w:val="22"/>
        </w:rPr>
        <w:t>“</w:t>
      </w:r>
      <w:r w:rsidRPr="00C41A9C">
        <w:rPr>
          <w:rFonts w:ascii="Arial" w:hAnsi="Arial" w:cs="Arial"/>
          <w:sz w:val="22"/>
          <w:szCs w:val="22"/>
        </w:rPr>
        <w:t>refusal to sign</w:t>
      </w:r>
      <w:r w:rsidR="00B91F32">
        <w:rPr>
          <w:rFonts w:ascii="Arial" w:hAnsi="Arial" w:cs="Arial"/>
          <w:sz w:val="22"/>
          <w:szCs w:val="22"/>
        </w:rPr>
        <w:t>.”</w:t>
      </w:r>
    </w:p>
    <w:p w14:paraId="23C950BD" w14:textId="77777777" w:rsidR="00533765" w:rsidRDefault="00533765">
      <w:pPr>
        <w:pStyle w:val="DefaultText"/>
        <w:rPr>
          <w:rFonts w:ascii="Arial" w:hAnsi="Arial" w:cs="Arial"/>
          <w:sz w:val="22"/>
          <w:szCs w:val="22"/>
        </w:rPr>
      </w:pPr>
    </w:p>
    <w:p w14:paraId="7D2B3035" w14:textId="77777777" w:rsidR="00533765" w:rsidRDefault="00533765">
      <w:pPr>
        <w:pStyle w:val="DefaultText"/>
        <w:rPr>
          <w:rFonts w:ascii="Arial" w:hAnsi="Arial" w:cs="Arial"/>
          <w:sz w:val="22"/>
          <w:szCs w:val="22"/>
        </w:rPr>
      </w:pPr>
    </w:p>
    <w:p w14:paraId="7CE56161" w14:textId="77777777" w:rsidR="0005319F" w:rsidRDefault="0005319F">
      <w:pPr>
        <w:pStyle w:val="DefaultText"/>
        <w:rPr>
          <w:rFonts w:ascii="Arial" w:hAnsi="Arial" w:cs="Arial"/>
          <w:sz w:val="22"/>
          <w:szCs w:val="22"/>
        </w:rPr>
      </w:pPr>
    </w:p>
    <w:p w14:paraId="06D5B775" w14:textId="77777777" w:rsidR="0005319F" w:rsidRDefault="0005319F">
      <w:pPr>
        <w:pStyle w:val="DefaultText"/>
        <w:rPr>
          <w:rFonts w:ascii="Arial" w:hAnsi="Arial" w:cs="Arial"/>
          <w:sz w:val="22"/>
          <w:szCs w:val="22"/>
        </w:rPr>
      </w:pPr>
    </w:p>
    <w:p w14:paraId="4FEBC8A9" w14:textId="77777777" w:rsidR="0005319F" w:rsidRDefault="0005319F">
      <w:pPr>
        <w:pStyle w:val="DefaultText"/>
        <w:rPr>
          <w:rFonts w:ascii="Arial" w:hAnsi="Arial" w:cs="Arial"/>
          <w:sz w:val="22"/>
          <w:szCs w:val="22"/>
        </w:rPr>
      </w:pPr>
    </w:p>
    <w:p w14:paraId="237DEE56" w14:textId="77777777" w:rsidR="0005319F" w:rsidRPr="00BC1649" w:rsidRDefault="003C6E7D" w:rsidP="00BC1649">
      <w:pPr>
        <w:pStyle w:val="DefaultText"/>
        <w:jc w:val="center"/>
        <w:rPr>
          <w:rFonts w:ascii="Arial" w:hAnsi="Arial" w:cs="Arial"/>
          <w:b/>
          <w:bCs/>
          <w:sz w:val="22"/>
          <w:szCs w:val="22"/>
        </w:rPr>
      </w:pPr>
      <w:r>
        <w:rPr>
          <w:rFonts w:ascii="Arial" w:hAnsi="Arial" w:cs="Arial"/>
          <w:b/>
          <w:bCs/>
          <w:sz w:val="22"/>
          <w:szCs w:val="22"/>
        </w:rPr>
        <w:t>(</w:t>
      </w:r>
      <w:r w:rsidR="0005319F" w:rsidRPr="00BC1649">
        <w:rPr>
          <w:rFonts w:ascii="Arial" w:hAnsi="Arial" w:cs="Arial"/>
          <w:b/>
          <w:bCs/>
          <w:sz w:val="22"/>
          <w:szCs w:val="22"/>
        </w:rPr>
        <w:t xml:space="preserve">Distribution: Original to </w:t>
      </w:r>
      <w:r w:rsidR="00206753">
        <w:rPr>
          <w:rFonts w:ascii="Arial" w:hAnsi="Arial" w:cs="Arial"/>
          <w:b/>
          <w:bCs/>
          <w:sz w:val="22"/>
          <w:szCs w:val="22"/>
        </w:rPr>
        <w:t>em</w:t>
      </w:r>
      <w:r w:rsidR="001C6708">
        <w:rPr>
          <w:rFonts w:ascii="Arial" w:hAnsi="Arial" w:cs="Arial"/>
          <w:b/>
          <w:bCs/>
          <w:sz w:val="22"/>
          <w:szCs w:val="22"/>
        </w:rPr>
        <w:t>p</w:t>
      </w:r>
      <w:r w:rsidR="00206753">
        <w:rPr>
          <w:rFonts w:ascii="Arial" w:hAnsi="Arial" w:cs="Arial"/>
          <w:b/>
          <w:bCs/>
          <w:sz w:val="22"/>
          <w:szCs w:val="22"/>
        </w:rPr>
        <w:t>loyee’s</w:t>
      </w:r>
      <w:r w:rsidR="002914A4" w:rsidRPr="00BC1649">
        <w:rPr>
          <w:rFonts w:ascii="Arial" w:hAnsi="Arial" w:cs="Arial"/>
          <w:b/>
          <w:bCs/>
          <w:sz w:val="22"/>
          <w:szCs w:val="22"/>
        </w:rPr>
        <w:t xml:space="preserve"> </w:t>
      </w:r>
      <w:r w:rsidR="0005319F" w:rsidRPr="00BC1649">
        <w:rPr>
          <w:rFonts w:ascii="Arial" w:hAnsi="Arial" w:cs="Arial"/>
          <w:b/>
          <w:bCs/>
          <w:sz w:val="22"/>
          <w:szCs w:val="22"/>
        </w:rPr>
        <w:t xml:space="preserve">file; Copy to </w:t>
      </w:r>
      <w:r w:rsidR="00852BEA">
        <w:rPr>
          <w:rFonts w:ascii="Arial" w:hAnsi="Arial" w:cs="Arial"/>
          <w:b/>
          <w:bCs/>
          <w:sz w:val="22"/>
          <w:szCs w:val="22"/>
        </w:rPr>
        <w:t>employee</w:t>
      </w:r>
      <w:r w:rsidR="0005319F" w:rsidRPr="00BC1649">
        <w:rPr>
          <w:rFonts w:ascii="Arial" w:hAnsi="Arial" w:cs="Arial"/>
          <w:b/>
          <w:bCs/>
          <w:sz w:val="22"/>
          <w:szCs w:val="22"/>
        </w:rPr>
        <w:t>)</w:t>
      </w:r>
    </w:p>
    <w:p w14:paraId="312D2525" w14:textId="77777777" w:rsidR="00533765" w:rsidRPr="00C41A9C" w:rsidRDefault="00533765">
      <w:pPr>
        <w:pStyle w:val="DefaultText"/>
        <w:rPr>
          <w:rFonts w:ascii="Arial" w:hAnsi="Arial" w:cs="Arial"/>
          <w:sz w:val="22"/>
          <w:szCs w:val="22"/>
        </w:rPr>
      </w:pPr>
    </w:p>
    <w:p w14:paraId="2BF6D65B" w14:textId="77777777" w:rsidR="009660CE" w:rsidRDefault="009660CE">
      <w:pPr>
        <w:pStyle w:val="DefaultText"/>
        <w:jc w:val="both"/>
        <w:rPr>
          <w:rFonts w:ascii="Arial" w:hAnsi="Arial" w:cs="Arial"/>
          <w:sz w:val="22"/>
          <w:szCs w:val="22"/>
        </w:rPr>
      </w:pPr>
    </w:p>
    <w:p w14:paraId="378A39B3" w14:textId="21D525E2" w:rsidR="00AB07C2" w:rsidRDefault="00AB07C2">
      <w:pPr>
        <w:pStyle w:val="DefaultText"/>
        <w:jc w:val="right"/>
        <w:rPr>
          <w:rFonts w:ascii="Arial" w:hAnsi="Arial" w:cs="Arial"/>
          <w:snapToGrid w:val="0"/>
          <w:sz w:val="16"/>
        </w:rPr>
      </w:pPr>
    </w:p>
    <w:p w14:paraId="4EAF8DCE" w14:textId="77777777" w:rsidR="002578FC" w:rsidRDefault="00984CA5" w:rsidP="00984CA5">
      <w:pPr>
        <w:pStyle w:val="Heading1"/>
        <w:spacing w:before="91"/>
        <w:ind w:left="108"/>
      </w:pPr>
      <w:r>
        <w:t>Attachment</w:t>
      </w:r>
      <w:r w:rsidR="002578FC">
        <w:t xml:space="preserve">: </w:t>
      </w:r>
    </w:p>
    <w:p w14:paraId="6D700C5B" w14:textId="006F7386" w:rsidR="00984CA5" w:rsidRDefault="00984CA5" w:rsidP="00984CA5">
      <w:pPr>
        <w:pStyle w:val="Heading1"/>
        <w:spacing w:before="91"/>
        <w:ind w:left="108"/>
      </w:pPr>
      <w:r>
        <w:t>Manager Oversight and Enforcement</w:t>
      </w:r>
    </w:p>
    <w:p w14:paraId="7E96F777" w14:textId="77777777" w:rsidR="00984CA5" w:rsidRDefault="00984CA5" w:rsidP="00984CA5">
      <w:pPr>
        <w:pStyle w:val="BodyText"/>
        <w:spacing w:before="10"/>
        <w:rPr>
          <w:b/>
          <w:sz w:val="23"/>
        </w:rPr>
      </w:pPr>
    </w:p>
    <w:p w14:paraId="00A08C8A" w14:textId="5FC7F8A5" w:rsidR="00984CA5" w:rsidRDefault="00984CA5" w:rsidP="00984CA5">
      <w:pPr>
        <w:pStyle w:val="BodyText"/>
        <w:ind w:left="108"/>
      </w:pPr>
      <w:r>
        <w:t xml:space="preserve">To comply with </w:t>
      </w:r>
      <w:r w:rsidR="0053218D">
        <w:t xml:space="preserve">Sodexo </w:t>
      </w:r>
      <w:proofErr w:type="spellStart"/>
      <w:r w:rsidR="0053218D">
        <w:t>Live!</w:t>
      </w:r>
      <w:r>
        <w:t>’s</w:t>
      </w:r>
      <w:proofErr w:type="spellEnd"/>
      <w:r>
        <w:t xml:space="preserve"> California Meal Period and Rest Break Policy, managers must:</w:t>
      </w:r>
    </w:p>
    <w:p w14:paraId="2A3C4ACC" w14:textId="77777777" w:rsidR="00984CA5" w:rsidRDefault="00984CA5" w:rsidP="00984CA5">
      <w:pPr>
        <w:pStyle w:val="BodyText"/>
        <w:spacing w:before="10"/>
        <w:rPr>
          <w:sz w:val="20"/>
        </w:rPr>
      </w:pPr>
    </w:p>
    <w:p w14:paraId="660E4495" w14:textId="77777777" w:rsidR="00984CA5" w:rsidRDefault="00984CA5" w:rsidP="00984CA5">
      <w:pPr>
        <w:pStyle w:val="ListParagraph"/>
        <w:numPr>
          <w:ilvl w:val="0"/>
          <w:numId w:val="16"/>
        </w:numPr>
        <w:tabs>
          <w:tab w:val="left" w:pos="1547"/>
          <w:tab w:val="left" w:pos="1549"/>
        </w:tabs>
        <w:ind w:right="297" w:hanging="720"/>
        <w:rPr>
          <w:sz w:val="24"/>
        </w:rPr>
      </w:pPr>
      <w:r>
        <w:rPr>
          <w:sz w:val="24"/>
        </w:rPr>
        <w:t>Post the California Meal Period and Rest Break Policy and Acknowledgement Form and the California Meal Period and Rest Break Summary Chart where other notices to employees are</w:t>
      </w:r>
      <w:r>
        <w:rPr>
          <w:spacing w:val="-5"/>
          <w:sz w:val="24"/>
        </w:rPr>
        <w:t xml:space="preserve"> </w:t>
      </w:r>
      <w:r>
        <w:rPr>
          <w:sz w:val="24"/>
        </w:rPr>
        <w:t>posted.</w:t>
      </w:r>
    </w:p>
    <w:p w14:paraId="4C69F09E" w14:textId="77777777" w:rsidR="00984CA5" w:rsidRDefault="00984CA5" w:rsidP="00984CA5">
      <w:pPr>
        <w:pStyle w:val="BodyText"/>
        <w:spacing w:before="9"/>
        <w:rPr>
          <w:sz w:val="20"/>
        </w:rPr>
      </w:pPr>
    </w:p>
    <w:p w14:paraId="1740AF86" w14:textId="77777777" w:rsidR="00984CA5" w:rsidRDefault="00984CA5" w:rsidP="00984CA5">
      <w:pPr>
        <w:pStyle w:val="ListParagraph"/>
        <w:numPr>
          <w:ilvl w:val="0"/>
          <w:numId w:val="16"/>
        </w:numPr>
        <w:tabs>
          <w:tab w:val="left" w:pos="1547"/>
          <w:tab w:val="left" w:pos="1549"/>
        </w:tabs>
        <w:ind w:right="125" w:hanging="720"/>
        <w:rPr>
          <w:sz w:val="24"/>
        </w:rPr>
      </w:pPr>
      <w:r>
        <w:rPr>
          <w:sz w:val="24"/>
        </w:rPr>
        <w:t>Post</w:t>
      </w:r>
      <w:r>
        <w:rPr>
          <w:spacing w:val="-6"/>
          <w:sz w:val="24"/>
        </w:rPr>
        <w:t xml:space="preserve"> </w:t>
      </w:r>
      <w:r>
        <w:rPr>
          <w:sz w:val="24"/>
        </w:rPr>
        <w:t>the</w:t>
      </w:r>
      <w:r>
        <w:rPr>
          <w:spacing w:val="-6"/>
          <w:sz w:val="24"/>
        </w:rPr>
        <w:t xml:space="preserve"> </w:t>
      </w:r>
      <w:r>
        <w:rPr>
          <w:sz w:val="24"/>
        </w:rPr>
        <w:t>applicable</w:t>
      </w:r>
      <w:r>
        <w:rPr>
          <w:spacing w:val="-6"/>
          <w:sz w:val="24"/>
        </w:rPr>
        <w:t xml:space="preserve"> </w:t>
      </w:r>
      <w:r>
        <w:rPr>
          <w:sz w:val="24"/>
        </w:rPr>
        <w:t>California</w:t>
      </w:r>
      <w:r>
        <w:rPr>
          <w:spacing w:val="-6"/>
          <w:sz w:val="24"/>
        </w:rPr>
        <w:t xml:space="preserve"> </w:t>
      </w:r>
      <w:r>
        <w:rPr>
          <w:sz w:val="24"/>
        </w:rPr>
        <w:t>Industrial</w:t>
      </w:r>
      <w:r>
        <w:rPr>
          <w:spacing w:val="-6"/>
          <w:sz w:val="24"/>
        </w:rPr>
        <w:t xml:space="preserve"> </w:t>
      </w:r>
      <w:r>
        <w:rPr>
          <w:sz w:val="24"/>
        </w:rPr>
        <w:t>Welfare</w:t>
      </w:r>
      <w:r>
        <w:rPr>
          <w:spacing w:val="-6"/>
          <w:sz w:val="24"/>
        </w:rPr>
        <w:t xml:space="preserve"> </w:t>
      </w:r>
      <w:r>
        <w:rPr>
          <w:sz w:val="24"/>
        </w:rPr>
        <w:t>Commission</w:t>
      </w:r>
      <w:r>
        <w:rPr>
          <w:spacing w:val="-6"/>
          <w:sz w:val="24"/>
        </w:rPr>
        <w:t xml:space="preserve"> </w:t>
      </w:r>
      <w:r>
        <w:rPr>
          <w:sz w:val="24"/>
        </w:rPr>
        <w:t>“Wage</w:t>
      </w:r>
      <w:r>
        <w:rPr>
          <w:spacing w:val="-6"/>
          <w:sz w:val="24"/>
        </w:rPr>
        <w:t xml:space="preserve"> </w:t>
      </w:r>
      <w:r>
        <w:rPr>
          <w:sz w:val="24"/>
        </w:rPr>
        <w:t>Order,”</w:t>
      </w:r>
      <w:r>
        <w:rPr>
          <w:spacing w:val="-6"/>
          <w:sz w:val="24"/>
        </w:rPr>
        <w:t xml:space="preserve"> </w:t>
      </w:r>
      <w:r>
        <w:rPr>
          <w:sz w:val="24"/>
        </w:rPr>
        <w:t>which</w:t>
      </w:r>
      <w:r>
        <w:rPr>
          <w:spacing w:val="-6"/>
          <w:sz w:val="24"/>
        </w:rPr>
        <w:t xml:space="preserve"> </w:t>
      </w:r>
      <w:r>
        <w:rPr>
          <w:sz w:val="24"/>
        </w:rPr>
        <w:t>details</w:t>
      </w:r>
      <w:r>
        <w:rPr>
          <w:spacing w:val="-5"/>
          <w:sz w:val="24"/>
        </w:rPr>
        <w:t xml:space="preserve"> </w:t>
      </w:r>
      <w:r>
        <w:rPr>
          <w:sz w:val="24"/>
        </w:rPr>
        <w:t>wages,</w:t>
      </w:r>
      <w:r>
        <w:rPr>
          <w:spacing w:val="-6"/>
          <w:sz w:val="24"/>
        </w:rPr>
        <w:t xml:space="preserve"> </w:t>
      </w:r>
      <w:r>
        <w:rPr>
          <w:sz w:val="24"/>
        </w:rPr>
        <w:t>hours</w:t>
      </w:r>
      <w:r>
        <w:rPr>
          <w:spacing w:val="-6"/>
          <w:sz w:val="24"/>
        </w:rPr>
        <w:t xml:space="preserve"> </w:t>
      </w:r>
      <w:r>
        <w:rPr>
          <w:sz w:val="24"/>
        </w:rPr>
        <w:t>and</w:t>
      </w:r>
      <w:r>
        <w:rPr>
          <w:spacing w:val="-6"/>
          <w:sz w:val="24"/>
        </w:rPr>
        <w:t xml:space="preserve"> </w:t>
      </w:r>
      <w:r>
        <w:rPr>
          <w:sz w:val="24"/>
        </w:rPr>
        <w:t>working conditions, including the rules regarding meal periods and rest</w:t>
      </w:r>
      <w:r>
        <w:rPr>
          <w:spacing w:val="-6"/>
          <w:sz w:val="24"/>
        </w:rPr>
        <w:t xml:space="preserve"> </w:t>
      </w:r>
      <w:r>
        <w:rPr>
          <w:sz w:val="24"/>
        </w:rPr>
        <w:t>breaks.</w:t>
      </w:r>
    </w:p>
    <w:p w14:paraId="279A5E28" w14:textId="77777777" w:rsidR="00984CA5" w:rsidRDefault="00984CA5" w:rsidP="00984CA5">
      <w:pPr>
        <w:pStyle w:val="BodyText"/>
        <w:spacing w:before="10"/>
        <w:rPr>
          <w:sz w:val="20"/>
        </w:rPr>
      </w:pPr>
    </w:p>
    <w:p w14:paraId="681ADA07" w14:textId="77777777" w:rsidR="00984CA5" w:rsidRDefault="00984CA5" w:rsidP="00984CA5">
      <w:pPr>
        <w:pStyle w:val="ListParagraph"/>
        <w:numPr>
          <w:ilvl w:val="0"/>
          <w:numId w:val="16"/>
        </w:numPr>
        <w:tabs>
          <w:tab w:val="left" w:pos="1547"/>
          <w:tab w:val="left" w:pos="1549"/>
        </w:tabs>
        <w:ind w:hanging="720"/>
        <w:rPr>
          <w:sz w:val="24"/>
        </w:rPr>
      </w:pPr>
      <w:r>
        <w:rPr>
          <w:sz w:val="24"/>
        </w:rPr>
        <w:t>Schedule employee meal periods and rest</w:t>
      </w:r>
      <w:r>
        <w:rPr>
          <w:spacing w:val="-4"/>
          <w:sz w:val="24"/>
        </w:rPr>
        <w:t xml:space="preserve"> </w:t>
      </w:r>
      <w:r>
        <w:rPr>
          <w:sz w:val="24"/>
        </w:rPr>
        <w:t>breaks for each shift, post that schedule in a visible location, and remind employees on a regular basis that they must take their meal periods and rest</w:t>
      </w:r>
      <w:r>
        <w:rPr>
          <w:spacing w:val="-4"/>
          <w:sz w:val="24"/>
        </w:rPr>
        <w:t xml:space="preserve"> </w:t>
      </w:r>
      <w:r>
        <w:rPr>
          <w:sz w:val="24"/>
        </w:rPr>
        <w:t>breaks.</w:t>
      </w:r>
    </w:p>
    <w:p w14:paraId="692B32E8" w14:textId="77777777" w:rsidR="00984CA5" w:rsidRDefault="00984CA5" w:rsidP="00984CA5">
      <w:pPr>
        <w:pStyle w:val="BodyText"/>
        <w:spacing w:before="10"/>
        <w:rPr>
          <w:sz w:val="20"/>
        </w:rPr>
      </w:pPr>
    </w:p>
    <w:p w14:paraId="394CCB7E" w14:textId="77777777" w:rsidR="00984CA5" w:rsidRDefault="00984CA5" w:rsidP="00984CA5">
      <w:pPr>
        <w:pStyle w:val="ListParagraph"/>
        <w:numPr>
          <w:ilvl w:val="0"/>
          <w:numId w:val="16"/>
        </w:numPr>
        <w:tabs>
          <w:tab w:val="left" w:pos="1547"/>
          <w:tab w:val="left" w:pos="1549"/>
        </w:tabs>
        <w:ind w:right="162" w:hanging="720"/>
        <w:rPr>
          <w:sz w:val="24"/>
        </w:rPr>
      </w:pPr>
      <w:r>
        <w:rPr>
          <w:sz w:val="24"/>
        </w:rPr>
        <w:t xml:space="preserve">Provide a 30-minute, duty-free, uninterrupted meal period to employees working more than 5 hours that begins </w:t>
      </w:r>
      <w:r w:rsidRPr="00164012">
        <w:rPr>
          <w:b/>
          <w:bCs/>
          <w:i/>
          <w:iCs/>
          <w:sz w:val="24"/>
        </w:rPr>
        <w:t>before</w:t>
      </w:r>
      <w:r>
        <w:rPr>
          <w:sz w:val="24"/>
        </w:rPr>
        <w:t xml:space="preserve"> the employee completes 5 hours of</w:t>
      </w:r>
      <w:r>
        <w:rPr>
          <w:spacing w:val="-1"/>
          <w:sz w:val="24"/>
        </w:rPr>
        <w:t xml:space="preserve"> </w:t>
      </w:r>
      <w:r>
        <w:rPr>
          <w:sz w:val="24"/>
        </w:rPr>
        <w:t>work.</w:t>
      </w:r>
    </w:p>
    <w:p w14:paraId="5227791D" w14:textId="77777777" w:rsidR="00984CA5" w:rsidRDefault="00984CA5" w:rsidP="00984CA5">
      <w:pPr>
        <w:pStyle w:val="BodyText"/>
        <w:spacing w:before="10"/>
        <w:rPr>
          <w:sz w:val="20"/>
        </w:rPr>
      </w:pPr>
    </w:p>
    <w:p w14:paraId="4F5E2D4B" w14:textId="77777777" w:rsidR="00984CA5" w:rsidRDefault="00984CA5" w:rsidP="00984CA5">
      <w:pPr>
        <w:pStyle w:val="ListParagraph"/>
        <w:numPr>
          <w:ilvl w:val="0"/>
          <w:numId w:val="16"/>
        </w:numPr>
        <w:tabs>
          <w:tab w:val="left" w:pos="1547"/>
          <w:tab w:val="left" w:pos="1549"/>
        </w:tabs>
        <w:ind w:right="349" w:hanging="720"/>
        <w:rPr>
          <w:sz w:val="24"/>
        </w:rPr>
      </w:pPr>
      <w:r>
        <w:rPr>
          <w:sz w:val="24"/>
        </w:rPr>
        <w:t xml:space="preserve">Provide a second 30-minute duty-free, uninterrupted meal period to employees working more than 10 hours that begins </w:t>
      </w:r>
      <w:r w:rsidRPr="00164012">
        <w:rPr>
          <w:b/>
          <w:bCs/>
          <w:i/>
          <w:iCs/>
          <w:sz w:val="24"/>
        </w:rPr>
        <w:t>before</w:t>
      </w:r>
      <w:r>
        <w:rPr>
          <w:sz w:val="24"/>
        </w:rPr>
        <w:t xml:space="preserve"> the employee completes 10 hours of</w:t>
      </w:r>
      <w:r>
        <w:rPr>
          <w:spacing w:val="-1"/>
          <w:sz w:val="24"/>
        </w:rPr>
        <w:t xml:space="preserve"> </w:t>
      </w:r>
      <w:r>
        <w:rPr>
          <w:sz w:val="24"/>
        </w:rPr>
        <w:t>work.</w:t>
      </w:r>
    </w:p>
    <w:p w14:paraId="6AFC7554" w14:textId="77777777" w:rsidR="00984CA5" w:rsidRDefault="00984CA5" w:rsidP="00984CA5">
      <w:pPr>
        <w:pStyle w:val="BodyText"/>
        <w:spacing w:before="10"/>
        <w:rPr>
          <w:sz w:val="20"/>
        </w:rPr>
      </w:pPr>
    </w:p>
    <w:p w14:paraId="722E049C" w14:textId="77777777" w:rsidR="00984CA5" w:rsidRDefault="00984CA5" w:rsidP="00984CA5">
      <w:pPr>
        <w:pStyle w:val="ListParagraph"/>
        <w:numPr>
          <w:ilvl w:val="0"/>
          <w:numId w:val="16"/>
        </w:numPr>
        <w:tabs>
          <w:tab w:val="left" w:pos="1547"/>
          <w:tab w:val="left" w:pos="1549"/>
        </w:tabs>
        <w:ind w:right="200" w:hanging="720"/>
        <w:rPr>
          <w:sz w:val="24"/>
        </w:rPr>
      </w:pPr>
      <w:r>
        <w:rPr>
          <w:sz w:val="24"/>
        </w:rPr>
        <w:t xml:space="preserve">Remind employees when their meal periods and rest breaks are scheduled. Ensure coverage is available so that employees can be </w:t>
      </w:r>
      <w:proofErr w:type="gramStart"/>
      <w:r>
        <w:rPr>
          <w:sz w:val="24"/>
        </w:rPr>
        <w:t>provided</w:t>
      </w:r>
      <w:proofErr w:type="gramEnd"/>
      <w:r>
        <w:rPr>
          <w:sz w:val="24"/>
        </w:rPr>
        <w:t xml:space="preserve"> all required meal</w:t>
      </w:r>
      <w:r>
        <w:rPr>
          <w:spacing w:val="-2"/>
          <w:sz w:val="24"/>
        </w:rPr>
        <w:t xml:space="preserve"> </w:t>
      </w:r>
      <w:r>
        <w:rPr>
          <w:sz w:val="24"/>
        </w:rPr>
        <w:t xml:space="preserve">periods and rest breaks.  </w:t>
      </w:r>
    </w:p>
    <w:p w14:paraId="6A73C07E" w14:textId="77777777" w:rsidR="00984CA5" w:rsidRDefault="00984CA5" w:rsidP="00984CA5">
      <w:pPr>
        <w:pStyle w:val="BodyText"/>
        <w:spacing w:before="10"/>
        <w:rPr>
          <w:sz w:val="20"/>
        </w:rPr>
      </w:pPr>
    </w:p>
    <w:p w14:paraId="75AC8A4C" w14:textId="77777777" w:rsidR="00984CA5" w:rsidRDefault="00984CA5" w:rsidP="00984CA5">
      <w:pPr>
        <w:pStyle w:val="ListParagraph"/>
        <w:numPr>
          <w:ilvl w:val="0"/>
          <w:numId w:val="16"/>
        </w:numPr>
        <w:tabs>
          <w:tab w:val="left" w:pos="1547"/>
          <w:tab w:val="left" w:pos="1549"/>
        </w:tabs>
        <w:ind w:hanging="720"/>
        <w:rPr>
          <w:sz w:val="24"/>
        </w:rPr>
      </w:pPr>
      <w:r>
        <w:rPr>
          <w:sz w:val="24"/>
        </w:rPr>
        <w:t xml:space="preserve">Ensure frontline employees and </w:t>
      </w:r>
      <w:r w:rsidRPr="00A22E47">
        <w:rPr>
          <w:b/>
          <w:bCs/>
          <w:sz w:val="24"/>
        </w:rPr>
        <w:t>nonexempt</w:t>
      </w:r>
      <w:r>
        <w:rPr>
          <w:sz w:val="24"/>
        </w:rPr>
        <w:t xml:space="preserve"> managerial, administrative, technical and professional </w:t>
      </w:r>
      <w:proofErr w:type="gramStart"/>
      <w:r>
        <w:rPr>
          <w:sz w:val="24"/>
        </w:rPr>
        <w:t>employees</w:t>
      </w:r>
      <w:proofErr w:type="gramEnd"/>
      <w:r>
        <w:rPr>
          <w:sz w:val="24"/>
        </w:rPr>
        <w:t xml:space="preserve"> clock or sign out and in for their 30-minute unpaid meal</w:t>
      </w:r>
      <w:r>
        <w:rPr>
          <w:spacing w:val="-7"/>
          <w:sz w:val="24"/>
        </w:rPr>
        <w:t xml:space="preserve"> </w:t>
      </w:r>
      <w:r>
        <w:rPr>
          <w:sz w:val="24"/>
        </w:rPr>
        <w:t>periods.</w:t>
      </w:r>
    </w:p>
    <w:p w14:paraId="77426E5B" w14:textId="77777777" w:rsidR="00984CA5" w:rsidRDefault="00984CA5" w:rsidP="00984CA5">
      <w:pPr>
        <w:pStyle w:val="BodyText"/>
        <w:spacing w:before="10"/>
        <w:rPr>
          <w:sz w:val="20"/>
        </w:rPr>
      </w:pPr>
    </w:p>
    <w:p w14:paraId="4A9096DD" w14:textId="77777777" w:rsidR="00984CA5" w:rsidRDefault="00984CA5" w:rsidP="00984CA5">
      <w:pPr>
        <w:pStyle w:val="ListParagraph"/>
        <w:numPr>
          <w:ilvl w:val="0"/>
          <w:numId w:val="16"/>
        </w:numPr>
        <w:tabs>
          <w:tab w:val="left" w:pos="1547"/>
          <w:tab w:val="left" w:pos="1549"/>
        </w:tabs>
        <w:ind w:right="1027" w:hanging="720"/>
        <w:rPr>
          <w:sz w:val="24"/>
        </w:rPr>
      </w:pPr>
      <w:r>
        <w:rPr>
          <w:sz w:val="24"/>
        </w:rPr>
        <w:t xml:space="preserve">Provide a 10-minute, paid, duty-free rest break to employees for every 4 hours of work or major fraction thereof (which is defined as 2 hours of work). </w:t>
      </w:r>
    </w:p>
    <w:p w14:paraId="27F8753A" w14:textId="77777777" w:rsidR="00984CA5" w:rsidRPr="00A016FB" w:rsidRDefault="00984CA5" w:rsidP="00984CA5">
      <w:pPr>
        <w:pStyle w:val="ListParagraph"/>
        <w:rPr>
          <w:sz w:val="24"/>
        </w:rPr>
      </w:pPr>
    </w:p>
    <w:p w14:paraId="01B5FCDA" w14:textId="77777777" w:rsidR="00984CA5" w:rsidRDefault="00984CA5" w:rsidP="00984CA5">
      <w:pPr>
        <w:pStyle w:val="ListParagraph"/>
        <w:numPr>
          <w:ilvl w:val="0"/>
          <w:numId w:val="16"/>
        </w:numPr>
        <w:tabs>
          <w:tab w:val="left" w:pos="1547"/>
          <w:tab w:val="left" w:pos="1549"/>
        </w:tabs>
        <w:ind w:right="1027" w:hanging="720"/>
        <w:rPr>
          <w:sz w:val="24"/>
        </w:rPr>
      </w:pPr>
      <w:r>
        <w:rPr>
          <w:sz w:val="24"/>
        </w:rPr>
        <w:t>Instruct employees not to clock or sign out and in for rest</w:t>
      </w:r>
      <w:r>
        <w:rPr>
          <w:spacing w:val="-4"/>
          <w:sz w:val="24"/>
        </w:rPr>
        <w:t xml:space="preserve"> </w:t>
      </w:r>
      <w:r>
        <w:rPr>
          <w:sz w:val="24"/>
        </w:rPr>
        <w:t>breaks.</w:t>
      </w:r>
    </w:p>
    <w:p w14:paraId="3DB1F550" w14:textId="77777777" w:rsidR="00984CA5" w:rsidRPr="00A016FB" w:rsidRDefault="00984CA5" w:rsidP="00984CA5">
      <w:pPr>
        <w:pStyle w:val="ListParagraph"/>
        <w:rPr>
          <w:sz w:val="24"/>
        </w:rPr>
      </w:pPr>
    </w:p>
    <w:p w14:paraId="6F1CC7CB" w14:textId="77777777" w:rsidR="00984CA5" w:rsidRDefault="00984CA5" w:rsidP="00984CA5">
      <w:pPr>
        <w:pStyle w:val="ListParagraph"/>
        <w:numPr>
          <w:ilvl w:val="0"/>
          <w:numId w:val="16"/>
        </w:numPr>
        <w:tabs>
          <w:tab w:val="left" w:pos="1547"/>
          <w:tab w:val="left" w:pos="1549"/>
        </w:tabs>
        <w:ind w:right="1027" w:hanging="720"/>
        <w:rPr>
          <w:sz w:val="24"/>
        </w:rPr>
      </w:pPr>
      <w:r>
        <w:rPr>
          <w:sz w:val="24"/>
        </w:rPr>
        <w:t xml:space="preserve">Ensure employees are relieved of all duty and permitted to leave the work premises for the entire duration of their meal periods and rest breaks. This also means employees cannot be “on call” for any reason during meal periods and rest breaks. </w:t>
      </w:r>
    </w:p>
    <w:p w14:paraId="3E299D66" w14:textId="77777777" w:rsidR="00984CA5" w:rsidRDefault="00984CA5" w:rsidP="00984CA5">
      <w:pPr>
        <w:pStyle w:val="BodyText"/>
        <w:spacing w:before="10"/>
        <w:rPr>
          <w:sz w:val="20"/>
        </w:rPr>
      </w:pPr>
    </w:p>
    <w:p w14:paraId="5D882633" w14:textId="77777777" w:rsidR="00984CA5" w:rsidRDefault="00984CA5" w:rsidP="00984CA5">
      <w:pPr>
        <w:pStyle w:val="ListParagraph"/>
        <w:numPr>
          <w:ilvl w:val="0"/>
          <w:numId w:val="16"/>
        </w:numPr>
        <w:tabs>
          <w:tab w:val="left" w:pos="1547"/>
          <w:tab w:val="left" w:pos="1549"/>
        </w:tabs>
        <w:ind w:hanging="720"/>
        <w:rPr>
          <w:sz w:val="24"/>
        </w:rPr>
      </w:pPr>
      <w:r>
        <w:rPr>
          <w:sz w:val="24"/>
        </w:rPr>
        <w:t>Review time records daily if</w:t>
      </w:r>
      <w:r>
        <w:rPr>
          <w:spacing w:val="-3"/>
          <w:sz w:val="24"/>
        </w:rPr>
        <w:t xml:space="preserve"> </w:t>
      </w:r>
      <w:r>
        <w:rPr>
          <w:sz w:val="24"/>
        </w:rPr>
        <w:t>possible.</w:t>
      </w:r>
    </w:p>
    <w:p w14:paraId="4B2E4BB1" w14:textId="77777777" w:rsidR="00984CA5" w:rsidRPr="00C43B5F" w:rsidRDefault="00984CA5" w:rsidP="00984CA5">
      <w:pPr>
        <w:pStyle w:val="ListParagraph"/>
        <w:rPr>
          <w:sz w:val="24"/>
        </w:rPr>
      </w:pPr>
    </w:p>
    <w:p w14:paraId="4A1AA4FC" w14:textId="77777777" w:rsidR="00984CA5" w:rsidRDefault="00984CA5" w:rsidP="00984CA5">
      <w:pPr>
        <w:pStyle w:val="ListParagraph"/>
        <w:numPr>
          <w:ilvl w:val="0"/>
          <w:numId w:val="16"/>
        </w:numPr>
        <w:tabs>
          <w:tab w:val="left" w:pos="1547"/>
          <w:tab w:val="left" w:pos="1549"/>
        </w:tabs>
        <w:ind w:hanging="720"/>
        <w:rPr>
          <w:sz w:val="24"/>
        </w:rPr>
      </w:pPr>
      <w:r>
        <w:rPr>
          <w:sz w:val="24"/>
        </w:rPr>
        <w:t>Ensure that employees are approving their time each pay period.</w:t>
      </w:r>
    </w:p>
    <w:p w14:paraId="7B382FA9" w14:textId="77777777" w:rsidR="00984CA5" w:rsidRDefault="00984CA5" w:rsidP="00984CA5">
      <w:pPr>
        <w:pStyle w:val="BodyText"/>
        <w:spacing w:before="10"/>
        <w:rPr>
          <w:sz w:val="20"/>
        </w:rPr>
      </w:pPr>
    </w:p>
    <w:p w14:paraId="3589579D" w14:textId="77777777" w:rsidR="00984CA5" w:rsidRDefault="00984CA5" w:rsidP="00984CA5">
      <w:pPr>
        <w:pStyle w:val="ListParagraph"/>
        <w:numPr>
          <w:ilvl w:val="0"/>
          <w:numId w:val="16"/>
        </w:numPr>
        <w:tabs>
          <w:tab w:val="left" w:pos="1547"/>
          <w:tab w:val="left" w:pos="1549"/>
        </w:tabs>
        <w:ind w:hanging="720"/>
        <w:rPr>
          <w:sz w:val="24"/>
        </w:rPr>
      </w:pPr>
      <w:r>
        <w:rPr>
          <w:sz w:val="24"/>
        </w:rPr>
        <w:t>Pay meal period and rest break premium payments when</w:t>
      </w:r>
      <w:r>
        <w:rPr>
          <w:spacing w:val="-5"/>
          <w:sz w:val="24"/>
        </w:rPr>
        <w:t xml:space="preserve"> </w:t>
      </w:r>
      <w:r>
        <w:rPr>
          <w:sz w:val="24"/>
        </w:rPr>
        <w:t>required.</w:t>
      </w:r>
    </w:p>
    <w:p w14:paraId="70F2E731" w14:textId="77777777" w:rsidR="00984CA5" w:rsidRDefault="00984CA5" w:rsidP="00984CA5">
      <w:pPr>
        <w:rPr>
          <w:sz w:val="24"/>
        </w:rPr>
        <w:sectPr w:rsidR="00984CA5" w:rsidSect="00984CA5">
          <w:headerReference w:type="default" r:id="rId11"/>
          <w:footerReference w:type="default" r:id="rId12"/>
          <w:pgSz w:w="12240" w:h="15840"/>
          <w:pgMar w:top="900" w:right="1200" w:bottom="940" w:left="900" w:header="728" w:footer="700" w:gutter="0"/>
          <w:cols w:space="720"/>
          <w:docGrid w:linePitch="299"/>
        </w:sectPr>
      </w:pPr>
    </w:p>
    <w:p w14:paraId="319C35BE" w14:textId="77777777" w:rsidR="00984CA5" w:rsidRDefault="00984CA5" w:rsidP="00984CA5">
      <w:pPr>
        <w:pStyle w:val="BodyText"/>
        <w:rPr>
          <w:sz w:val="20"/>
        </w:rPr>
      </w:pPr>
    </w:p>
    <w:p w14:paraId="6B126EC0" w14:textId="77777777" w:rsidR="00984CA5" w:rsidRDefault="00984CA5" w:rsidP="00984CA5">
      <w:pPr>
        <w:pStyle w:val="Heading1"/>
        <w:spacing w:before="91"/>
        <w:ind w:left="108"/>
      </w:pPr>
      <w:r>
        <w:t>Manager Oversight and Enforcement (continued)</w:t>
      </w:r>
    </w:p>
    <w:p w14:paraId="3D2FB283" w14:textId="77777777" w:rsidR="00984CA5" w:rsidRDefault="00984CA5" w:rsidP="00984CA5">
      <w:pPr>
        <w:pStyle w:val="BodyText"/>
        <w:rPr>
          <w:sz w:val="20"/>
        </w:rPr>
      </w:pPr>
    </w:p>
    <w:p w14:paraId="69E021AE" w14:textId="0BDC84F2" w:rsidR="00984CA5" w:rsidRDefault="00984CA5" w:rsidP="00984CA5">
      <w:pPr>
        <w:pStyle w:val="ListParagraph"/>
        <w:numPr>
          <w:ilvl w:val="0"/>
          <w:numId w:val="16"/>
        </w:numPr>
        <w:tabs>
          <w:tab w:val="left" w:pos="1547"/>
          <w:tab w:val="left" w:pos="1549"/>
        </w:tabs>
        <w:spacing w:before="93"/>
        <w:ind w:right="189" w:hanging="720"/>
        <w:rPr>
          <w:sz w:val="24"/>
        </w:rPr>
      </w:pPr>
      <w:r>
        <w:rPr>
          <w:sz w:val="24"/>
        </w:rPr>
        <w:t xml:space="preserve">Review the </w:t>
      </w:r>
      <w:r w:rsidR="0053218D">
        <w:rPr>
          <w:sz w:val="24"/>
        </w:rPr>
        <w:t>Sodexo Live!</w:t>
      </w:r>
      <w:r>
        <w:rPr>
          <w:sz w:val="24"/>
        </w:rPr>
        <w:t xml:space="preserve"> Meal Period and Rest Break Policy with new employees on the first day during orientation. Have the employee sign the Employee Acknowledgement and </w:t>
      </w:r>
      <w:proofErr w:type="gramStart"/>
      <w:r>
        <w:rPr>
          <w:sz w:val="24"/>
        </w:rPr>
        <w:t>place</w:t>
      </w:r>
      <w:proofErr w:type="gramEnd"/>
      <w:r>
        <w:rPr>
          <w:sz w:val="24"/>
        </w:rPr>
        <w:t xml:space="preserve"> in the personnel file. If an employee refuses to sign the Employee Acknowledgement, </w:t>
      </w:r>
      <w:proofErr w:type="gramStart"/>
      <w:r>
        <w:rPr>
          <w:sz w:val="24"/>
        </w:rPr>
        <w:t>sign</w:t>
      </w:r>
      <w:proofErr w:type="gramEnd"/>
      <w:r>
        <w:rPr>
          <w:sz w:val="24"/>
        </w:rPr>
        <w:t xml:space="preserve"> and date the form yourself to indicate when you provided and reviewed the policy with the employee. Note on the document the employee’s refusal to sign and </w:t>
      </w:r>
      <w:proofErr w:type="gramStart"/>
      <w:r>
        <w:rPr>
          <w:sz w:val="24"/>
        </w:rPr>
        <w:t>place</w:t>
      </w:r>
      <w:proofErr w:type="gramEnd"/>
      <w:r>
        <w:rPr>
          <w:sz w:val="24"/>
        </w:rPr>
        <w:t xml:space="preserve"> in the employee’s personnel file.</w:t>
      </w:r>
    </w:p>
    <w:p w14:paraId="56790519" w14:textId="77777777" w:rsidR="00984CA5" w:rsidRDefault="00984CA5" w:rsidP="00984CA5">
      <w:pPr>
        <w:pStyle w:val="BodyText"/>
        <w:spacing w:before="10"/>
        <w:rPr>
          <w:sz w:val="20"/>
        </w:rPr>
      </w:pPr>
    </w:p>
    <w:p w14:paraId="7BC577B4" w14:textId="77777777" w:rsidR="00984CA5" w:rsidRDefault="00984CA5" w:rsidP="00984CA5">
      <w:pPr>
        <w:pStyle w:val="ListParagraph"/>
        <w:numPr>
          <w:ilvl w:val="0"/>
          <w:numId w:val="16"/>
        </w:numPr>
        <w:tabs>
          <w:tab w:val="left" w:pos="1547"/>
          <w:tab w:val="left" w:pos="1549"/>
        </w:tabs>
        <w:ind w:right="325" w:hanging="720"/>
        <w:rPr>
          <w:sz w:val="24"/>
        </w:rPr>
      </w:pPr>
      <w:r>
        <w:rPr>
          <w:sz w:val="24"/>
        </w:rPr>
        <w:t>Review</w:t>
      </w:r>
      <w:r>
        <w:rPr>
          <w:spacing w:val="-5"/>
          <w:sz w:val="24"/>
        </w:rPr>
        <w:t xml:space="preserve"> </w:t>
      </w:r>
      <w:r>
        <w:rPr>
          <w:sz w:val="24"/>
        </w:rPr>
        <w:t>the</w:t>
      </w:r>
      <w:r>
        <w:rPr>
          <w:spacing w:val="-5"/>
          <w:sz w:val="24"/>
        </w:rPr>
        <w:t xml:space="preserve"> </w:t>
      </w:r>
      <w:r>
        <w:rPr>
          <w:sz w:val="24"/>
        </w:rPr>
        <w:t>requirements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California</w:t>
      </w:r>
      <w:r>
        <w:rPr>
          <w:spacing w:val="-5"/>
          <w:sz w:val="24"/>
        </w:rPr>
        <w:t xml:space="preserve"> </w:t>
      </w:r>
      <w:r>
        <w:rPr>
          <w:sz w:val="24"/>
        </w:rPr>
        <w:t>Meal</w:t>
      </w:r>
      <w:r>
        <w:rPr>
          <w:spacing w:val="-5"/>
          <w:sz w:val="24"/>
        </w:rPr>
        <w:t xml:space="preserve"> </w:t>
      </w:r>
      <w:r>
        <w:rPr>
          <w:sz w:val="24"/>
        </w:rPr>
        <w:t>Period</w:t>
      </w:r>
      <w:r>
        <w:rPr>
          <w:spacing w:val="-5"/>
          <w:sz w:val="24"/>
        </w:rPr>
        <w:t xml:space="preserve"> </w:t>
      </w:r>
      <w:r>
        <w:rPr>
          <w:sz w:val="24"/>
        </w:rPr>
        <w:t>and</w:t>
      </w:r>
      <w:r>
        <w:rPr>
          <w:spacing w:val="-5"/>
          <w:sz w:val="24"/>
        </w:rPr>
        <w:t xml:space="preserve"> </w:t>
      </w:r>
      <w:r>
        <w:rPr>
          <w:sz w:val="24"/>
        </w:rPr>
        <w:t>Rest</w:t>
      </w:r>
      <w:r>
        <w:rPr>
          <w:spacing w:val="-5"/>
          <w:sz w:val="24"/>
        </w:rPr>
        <w:t xml:space="preserve"> </w:t>
      </w:r>
      <w:r>
        <w:rPr>
          <w:sz w:val="24"/>
        </w:rPr>
        <w:t>Break</w:t>
      </w:r>
      <w:r>
        <w:rPr>
          <w:spacing w:val="-5"/>
          <w:sz w:val="24"/>
        </w:rPr>
        <w:t xml:space="preserve"> </w:t>
      </w:r>
      <w:r>
        <w:rPr>
          <w:sz w:val="24"/>
        </w:rPr>
        <w:t>Policy</w:t>
      </w:r>
      <w:r>
        <w:rPr>
          <w:spacing w:val="-4"/>
          <w:sz w:val="24"/>
        </w:rPr>
        <w:t xml:space="preserve"> </w:t>
      </w:r>
      <w:r>
        <w:rPr>
          <w:sz w:val="24"/>
        </w:rPr>
        <w:t>with</w:t>
      </w:r>
      <w:r>
        <w:rPr>
          <w:spacing w:val="-5"/>
          <w:sz w:val="24"/>
        </w:rPr>
        <w:t xml:space="preserve"> </w:t>
      </w:r>
      <w:r>
        <w:rPr>
          <w:sz w:val="24"/>
        </w:rPr>
        <w:t>existing</w:t>
      </w:r>
      <w:r>
        <w:rPr>
          <w:spacing w:val="-5"/>
          <w:sz w:val="24"/>
        </w:rPr>
        <w:t xml:space="preserve"> </w:t>
      </w:r>
      <w:r>
        <w:rPr>
          <w:sz w:val="24"/>
        </w:rPr>
        <w:t>employees</w:t>
      </w:r>
      <w:r>
        <w:rPr>
          <w:spacing w:val="-5"/>
          <w:sz w:val="24"/>
        </w:rPr>
        <w:t xml:space="preserve"> </w:t>
      </w:r>
      <w:r>
        <w:rPr>
          <w:sz w:val="24"/>
        </w:rPr>
        <w:t>on</w:t>
      </w:r>
      <w:r>
        <w:rPr>
          <w:spacing w:val="-5"/>
          <w:sz w:val="24"/>
        </w:rPr>
        <w:t xml:space="preserve"> </w:t>
      </w:r>
      <w:r>
        <w:rPr>
          <w:sz w:val="24"/>
        </w:rPr>
        <w:t>a</w:t>
      </w:r>
      <w:r>
        <w:rPr>
          <w:spacing w:val="-5"/>
          <w:sz w:val="24"/>
        </w:rPr>
        <w:t xml:space="preserve"> </w:t>
      </w:r>
      <w:r>
        <w:rPr>
          <w:sz w:val="24"/>
        </w:rPr>
        <w:t>regular basis.</w:t>
      </w:r>
    </w:p>
    <w:p w14:paraId="618E3C9C" w14:textId="77777777" w:rsidR="00984CA5" w:rsidRDefault="00984CA5" w:rsidP="00984CA5">
      <w:pPr>
        <w:pStyle w:val="BodyText"/>
        <w:spacing w:before="10"/>
        <w:rPr>
          <w:sz w:val="20"/>
        </w:rPr>
      </w:pPr>
    </w:p>
    <w:p w14:paraId="28B80F34" w14:textId="77777777" w:rsidR="00984CA5" w:rsidRDefault="00984CA5" w:rsidP="00984CA5">
      <w:pPr>
        <w:pStyle w:val="ListParagraph"/>
        <w:numPr>
          <w:ilvl w:val="0"/>
          <w:numId w:val="16"/>
        </w:numPr>
        <w:tabs>
          <w:tab w:val="left" w:pos="1547"/>
          <w:tab w:val="left" w:pos="1549"/>
        </w:tabs>
        <w:ind w:right="160" w:hanging="720"/>
        <w:rPr>
          <w:sz w:val="24"/>
        </w:rPr>
      </w:pPr>
      <w:r>
        <w:rPr>
          <w:sz w:val="24"/>
        </w:rPr>
        <w:t xml:space="preserve">Hold employees accountable for taking their meal periods and rest breaks as required. Promptly take disciplinary action according to the Constructive Counseling process or the disciplinary procedures in the applicable collective bargaining agreement. </w:t>
      </w:r>
    </w:p>
    <w:p w14:paraId="382C1243" w14:textId="77777777" w:rsidR="00984CA5" w:rsidRDefault="00984CA5" w:rsidP="00984CA5">
      <w:pPr>
        <w:pStyle w:val="BodyText"/>
        <w:spacing w:before="10"/>
        <w:rPr>
          <w:sz w:val="20"/>
        </w:rPr>
      </w:pPr>
    </w:p>
    <w:p w14:paraId="0DC55C0D" w14:textId="77777777" w:rsidR="00984CA5" w:rsidRDefault="00984CA5" w:rsidP="00984CA5">
      <w:pPr>
        <w:pStyle w:val="BodyText"/>
        <w:ind w:left="108"/>
      </w:pPr>
      <w:r>
        <w:t>Managers who fail to comply with their responsibilities under the California Meal Period and Rest Break Policy will be subject to discipline up to and including termination of employment. If you have any questions about the policy or your responsibilities, contact your HR representative.</w:t>
      </w:r>
    </w:p>
    <w:p w14:paraId="66F4C95F" w14:textId="77777777" w:rsidR="00984CA5" w:rsidRPr="00C41A9C" w:rsidRDefault="00984CA5">
      <w:pPr>
        <w:pStyle w:val="DefaultText"/>
        <w:jc w:val="right"/>
        <w:rPr>
          <w:rFonts w:ascii="Arial" w:hAnsi="Arial" w:cs="Arial"/>
          <w:snapToGrid w:val="0"/>
          <w:sz w:val="16"/>
        </w:rPr>
      </w:pPr>
    </w:p>
    <w:sectPr w:rsidR="00984CA5" w:rsidRPr="00C41A9C" w:rsidSect="00573FA4">
      <w:headerReference w:type="default" r:id="rId13"/>
      <w:footerReference w:type="even" r:id="rId14"/>
      <w:footerReference w:type="default" r:id="rId15"/>
      <w:footerReference w:type="first" r:id="rId16"/>
      <w:pgSz w:w="12240" w:h="15840"/>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217AC" w14:textId="77777777" w:rsidR="00F72A7D" w:rsidRDefault="00F72A7D">
      <w:r>
        <w:separator/>
      </w:r>
    </w:p>
  </w:endnote>
  <w:endnote w:type="continuationSeparator" w:id="0">
    <w:p w14:paraId="78577C17" w14:textId="77777777" w:rsidR="00F72A7D" w:rsidRDefault="00F72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F8B9F" w14:textId="57550617" w:rsidR="00984CA5" w:rsidRDefault="00000000" w:rsidP="00ED295F">
    <w:pPr>
      <w:pStyle w:val="BodyText"/>
      <w:spacing w:line="14" w:lineRule="auto"/>
      <w:rPr>
        <w:sz w:val="20"/>
      </w:rPr>
    </w:pPr>
    <w:r>
      <w:rPr>
        <w:noProof/>
      </w:rPr>
      <w:pict w14:anchorId="43F1EB73">
        <v:shapetype id="_x0000_t202" coordsize="21600,21600" o:spt="202" path="m,l,21600r21600,l21600,xe">
          <v:stroke joinstyle="miter"/>
          <v:path gradientshapeok="t" o:connecttype="rect"/>
        </v:shapetype>
        <v:shape id="Text Box 2" o:spid="_x0000_s1026" type="#_x0000_t202" style="position:absolute;margin-left:437.85pt;margin-top:-1.1pt;width:114.9pt;height:27.9pt;z-index:251661312;visibility:visible;mso-height-percent:200;mso-wrap-distance-left:9pt;mso-wrap-distance-top:3.6pt;mso-wrap-distance-right:9pt;mso-wrap-distance-bottom:3.6pt;mso-position-horizontal-relative:text;mso-position-vertical-relative:text;mso-height-percent:200;mso-width-relative:margin;mso-height-relative:margin;v-text-anchor:top" stroked="f">
          <v:textbox style="mso-fit-shape-to-text:t">
            <w:txbxContent>
              <w:p w14:paraId="3AA57E3C" w14:textId="2A9A1EB6" w:rsidR="00984CA5" w:rsidRPr="004C64E4" w:rsidRDefault="007A4A96">
                <w:pPr>
                  <w:rPr>
                    <w:rFonts w:ascii="Arial" w:hAnsi="Arial" w:cs="Arial"/>
                    <w:sz w:val="18"/>
                  </w:rPr>
                </w:pPr>
                <w:r>
                  <w:rPr>
                    <w:rFonts w:ascii="Arial" w:hAnsi="Arial" w:cs="Arial"/>
                    <w:sz w:val="18"/>
                  </w:rPr>
                  <w:t>Rev. Sept 2023</w:t>
                </w:r>
              </w:p>
            </w:txbxContent>
          </v:textbox>
          <w10:wrap type="squar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F215" w14:textId="77777777" w:rsidR="00AB07C2" w:rsidRDefault="00AB07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6DF574" w14:textId="77777777" w:rsidR="00AB07C2" w:rsidRDefault="00AB0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6A254" w14:textId="71992A27" w:rsidR="0044444F" w:rsidRPr="00573FA4" w:rsidRDefault="00323AE7" w:rsidP="00573FA4">
    <w:pPr>
      <w:pStyle w:val="Footer"/>
      <w:jc w:val="right"/>
      <w:rPr>
        <w:rFonts w:ascii="Arial" w:hAnsi="Arial" w:cs="Arial"/>
        <w:caps/>
        <w:noProof/>
        <w:color w:val="4472C4" w:themeColor="accent1"/>
        <w:sz w:val="18"/>
        <w:szCs w:val="14"/>
      </w:rPr>
    </w:pPr>
    <w:r w:rsidRPr="00573FA4">
      <w:rPr>
        <w:rFonts w:ascii="Arial" w:hAnsi="Arial" w:cs="Arial"/>
        <w:caps/>
        <w:color w:val="4472C4" w:themeColor="accent1"/>
        <w:sz w:val="18"/>
        <w:szCs w:val="14"/>
      </w:rPr>
      <w:t xml:space="preserve">Page </w:t>
    </w:r>
    <w:r w:rsidR="0044444F" w:rsidRPr="00573FA4">
      <w:rPr>
        <w:rFonts w:ascii="Arial" w:hAnsi="Arial" w:cs="Arial"/>
        <w:caps/>
        <w:color w:val="4472C4" w:themeColor="accent1"/>
        <w:sz w:val="18"/>
        <w:szCs w:val="14"/>
      </w:rPr>
      <w:fldChar w:fldCharType="begin"/>
    </w:r>
    <w:r w:rsidR="0044444F" w:rsidRPr="00573FA4">
      <w:rPr>
        <w:rFonts w:ascii="Arial" w:hAnsi="Arial" w:cs="Arial"/>
        <w:caps/>
        <w:color w:val="4472C4" w:themeColor="accent1"/>
        <w:sz w:val="18"/>
        <w:szCs w:val="14"/>
      </w:rPr>
      <w:instrText xml:space="preserve"> PAGE   \* MERGEFORMAT </w:instrText>
    </w:r>
    <w:r w:rsidR="0044444F" w:rsidRPr="00573FA4">
      <w:rPr>
        <w:rFonts w:ascii="Arial" w:hAnsi="Arial" w:cs="Arial"/>
        <w:caps/>
        <w:color w:val="4472C4" w:themeColor="accent1"/>
        <w:sz w:val="18"/>
        <w:szCs w:val="14"/>
      </w:rPr>
      <w:fldChar w:fldCharType="separate"/>
    </w:r>
    <w:r w:rsidR="0044444F" w:rsidRPr="00573FA4">
      <w:rPr>
        <w:rFonts w:ascii="Arial" w:hAnsi="Arial" w:cs="Arial"/>
        <w:caps/>
        <w:noProof/>
        <w:color w:val="4472C4" w:themeColor="accent1"/>
        <w:sz w:val="18"/>
        <w:szCs w:val="14"/>
      </w:rPr>
      <w:t>2</w:t>
    </w:r>
    <w:r w:rsidR="0044444F" w:rsidRPr="00573FA4">
      <w:rPr>
        <w:rFonts w:ascii="Arial" w:hAnsi="Arial" w:cs="Arial"/>
        <w:caps/>
        <w:noProof/>
        <w:color w:val="4472C4" w:themeColor="accent1"/>
        <w:sz w:val="18"/>
        <w:szCs w:val="14"/>
      </w:rPr>
      <w:fldChar w:fldCharType="end"/>
    </w:r>
    <w:r w:rsidRPr="00573FA4">
      <w:rPr>
        <w:rFonts w:ascii="Arial" w:hAnsi="Arial" w:cs="Arial"/>
        <w:caps/>
        <w:noProof/>
        <w:color w:val="4472C4" w:themeColor="accent1"/>
        <w:sz w:val="18"/>
        <w:szCs w:val="14"/>
      </w:rPr>
      <w:t xml:space="preserve"> – </w:t>
    </w:r>
    <w:r w:rsidR="00506DB3">
      <w:rPr>
        <w:rFonts w:ascii="Arial" w:hAnsi="Arial" w:cs="Arial"/>
        <w:caps/>
        <w:noProof/>
        <w:color w:val="4472C4" w:themeColor="accent1"/>
        <w:sz w:val="18"/>
        <w:szCs w:val="14"/>
      </w:rPr>
      <w:t>APRIL</w:t>
    </w:r>
    <w:r w:rsidR="00506DB3" w:rsidRPr="00573FA4">
      <w:rPr>
        <w:rFonts w:ascii="Arial" w:hAnsi="Arial" w:cs="Arial"/>
        <w:caps/>
        <w:noProof/>
        <w:color w:val="4472C4" w:themeColor="accent1"/>
        <w:sz w:val="18"/>
        <w:szCs w:val="14"/>
      </w:rPr>
      <w:t xml:space="preserve"> </w:t>
    </w:r>
    <w:r w:rsidRPr="00573FA4">
      <w:rPr>
        <w:rFonts w:ascii="Arial" w:hAnsi="Arial" w:cs="Arial"/>
        <w:caps/>
        <w:noProof/>
        <w:color w:val="4472C4" w:themeColor="accent1"/>
        <w:sz w:val="18"/>
        <w:szCs w:val="14"/>
      </w:rPr>
      <w:t>2021</w:t>
    </w:r>
  </w:p>
  <w:p w14:paraId="299BF526" w14:textId="114989C2" w:rsidR="00AB07C2" w:rsidRPr="009D48DB" w:rsidRDefault="00AB07C2" w:rsidP="00C667A2">
    <w:pPr>
      <w:pStyle w:val="Footer"/>
      <w:jc w:val="right"/>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D8AAA" w14:textId="47FFF58F" w:rsidR="00181129" w:rsidRPr="00573FA4" w:rsidRDefault="00181129" w:rsidP="00573FA4">
    <w:pPr>
      <w:pStyle w:val="Footer"/>
      <w:jc w:val="right"/>
      <w:rPr>
        <w:rFonts w:ascii="Arial" w:hAnsi="Arial" w:cs="Arial"/>
        <w:sz w:val="12"/>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8A0BE" w14:textId="77777777" w:rsidR="00F72A7D" w:rsidRDefault="00F72A7D">
      <w:r>
        <w:separator/>
      </w:r>
    </w:p>
  </w:footnote>
  <w:footnote w:type="continuationSeparator" w:id="0">
    <w:p w14:paraId="6185B634" w14:textId="77777777" w:rsidR="00F72A7D" w:rsidRDefault="00F72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8E5D4" w14:textId="5A06A5A9" w:rsidR="00984CA5" w:rsidRPr="00D52207" w:rsidRDefault="000E31D7" w:rsidP="00D52207">
    <w:pPr>
      <w:pStyle w:val="BodyText"/>
      <w:spacing w:line="14" w:lineRule="auto"/>
      <w:jc w:val="right"/>
      <w:rPr>
        <w:sz w:val="20"/>
      </w:rPr>
    </w:pPr>
    <w:r w:rsidRPr="00C672CD">
      <w:rPr>
        <w:noProof/>
      </w:rPr>
      <w:drawing>
        <wp:anchor distT="0" distB="0" distL="114300" distR="114300" simplePos="0" relativeHeight="251662336" behindDoc="1" locked="0" layoutInCell="1" allowOverlap="1" wp14:anchorId="1F0BAB58" wp14:editId="570504D9">
          <wp:simplePos x="0" y="0"/>
          <wp:positionH relativeFrom="margin">
            <wp:posOffset>5882640</wp:posOffset>
          </wp:positionH>
          <wp:positionV relativeFrom="paragraph">
            <wp:posOffset>-395605</wp:posOffset>
          </wp:positionV>
          <wp:extent cx="1252220" cy="500380"/>
          <wp:effectExtent l="0" t="0" r="5080" b="0"/>
          <wp:wrapTight wrapText="bothSides">
            <wp:wrapPolygon edited="0">
              <wp:start x="0" y="0"/>
              <wp:lineTo x="0" y="20558"/>
              <wp:lineTo x="21359" y="20558"/>
              <wp:lineTo x="21359" y="0"/>
              <wp:lineTo x="0" y="0"/>
            </wp:wrapPolygon>
          </wp:wrapTight>
          <wp:docPr id="638427197"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187513"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220" cy="5003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83513" w14:textId="0CE7ACDB" w:rsidR="003D38E6" w:rsidRPr="003D38E6" w:rsidRDefault="00004C34" w:rsidP="003D38E6">
    <w:pPr>
      <w:pStyle w:val="Header"/>
      <w:jc w:val="center"/>
      <w:rPr>
        <w:smallCaps/>
      </w:rPr>
    </w:pPr>
    <w:r w:rsidRPr="00E50858">
      <w:rPr>
        <w:smallCaps/>
        <w:noProof/>
      </w:rPr>
      <w:drawing>
        <wp:inline distT="0" distB="0" distL="0" distR="0" wp14:anchorId="71CD5E94" wp14:editId="03B9E089">
          <wp:extent cx="1573530" cy="627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3530" cy="627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6D07"/>
    <w:multiLevelType w:val="hybridMultilevel"/>
    <w:tmpl w:val="46407CAA"/>
    <w:lvl w:ilvl="0" w:tplc="8138C76E">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971FC3"/>
    <w:multiLevelType w:val="hybridMultilevel"/>
    <w:tmpl w:val="5914D9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90E5A"/>
    <w:multiLevelType w:val="hybridMultilevel"/>
    <w:tmpl w:val="82124A8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D16004"/>
    <w:multiLevelType w:val="hybridMultilevel"/>
    <w:tmpl w:val="0BFAD71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640A27"/>
    <w:multiLevelType w:val="hybridMultilevel"/>
    <w:tmpl w:val="690C879A"/>
    <w:lvl w:ilvl="0" w:tplc="8334FFA4">
      <w:start w:val="1"/>
      <w:numFmt w:val="bullet"/>
      <w:lvlText w:val=""/>
      <w:lvlJc w:val="left"/>
      <w:pPr>
        <w:ind w:left="719" w:hanging="360"/>
      </w:pPr>
      <w:rPr>
        <w:rFonts w:ascii="Wingdings" w:hAnsi="Wingdings" w:hint="default"/>
        <w:b/>
        <w:bCs/>
        <w:sz w:val="28"/>
        <w:szCs w:val="28"/>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5" w15:restartNumberingAfterBreak="0">
    <w:nsid w:val="2A4C6B2D"/>
    <w:multiLevelType w:val="hybridMultilevel"/>
    <w:tmpl w:val="B89E094E"/>
    <w:lvl w:ilvl="0" w:tplc="04090001">
      <w:start w:val="1"/>
      <w:numFmt w:val="bullet"/>
      <w:lvlText w:val=""/>
      <w:lvlJc w:val="left"/>
      <w:pPr>
        <w:ind w:left="720" w:hanging="360"/>
      </w:pPr>
      <w:rPr>
        <w:rFonts w:ascii="Symbol" w:hAnsi="Symbol" w:hint="default"/>
      </w:rPr>
    </w:lvl>
    <w:lvl w:ilvl="1" w:tplc="04E2A1AC">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EF46AE"/>
    <w:multiLevelType w:val="multilevel"/>
    <w:tmpl w:val="95F420C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4E5B88"/>
    <w:multiLevelType w:val="hybridMultilevel"/>
    <w:tmpl w:val="61F09F68"/>
    <w:lvl w:ilvl="0" w:tplc="2138BC9C">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DA79BA"/>
    <w:multiLevelType w:val="hybridMultilevel"/>
    <w:tmpl w:val="3D1A63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347540"/>
    <w:multiLevelType w:val="hybridMultilevel"/>
    <w:tmpl w:val="AEC06B92"/>
    <w:lvl w:ilvl="0" w:tplc="2F846AB6">
      <w:numFmt w:val="bullet"/>
      <w:lvlText w:val=""/>
      <w:lvlJc w:val="left"/>
      <w:pPr>
        <w:ind w:left="1548" w:hanging="721"/>
      </w:pPr>
      <w:rPr>
        <w:rFonts w:ascii="Wingdings" w:eastAsia="Wingdings" w:hAnsi="Wingdings" w:cs="Wingdings" w:hint="default"/>
        <w:w w:val="100"/>
        <w:sz w:val="24"/>
        <w:szCs w:val="24"/>
      </w:rPr>
    </w:lvl>
    <w:lvl w:ilvl="1" w:tplc="4BCE819A">
      <w:numFmt w:val="bullet"/>
      <w:lvlText w:val="•"/>
      <w:lvlJc w:val="left"/>
      <w:pPr>
        <w:ind w:left="2786" w:hanging="721"/>
      </w:pPr>
      <w:rPr>
        <w:rFonts w:hint="default"/>
      </w:rPr>
    </w:lvl>
    <w:lvl w:ilvl="2" w:tplc="55286C8C">
      <w:numFmt w:val="bullet"/>
      <w:lvlText w:val="•"/>
      <w:lvlJc w:val="left"/>
      <w:pPr>
        <w:ind w:left="4032" w:hanging="721"/>
      </w:pPr>
      <w:rPr>
        <w:rFonts w:hint="default"/>
      </w:rPr>
    </w:lvl>
    <w:lvl w:ilvl="3" w:tplc="901E480E">
      <w:numFmt w:val="bullet"/>
      <w:lvlText w:val="•"/>
      <w:lvlJc w:val="left"/>
      <w:pPr>
        <w:ind w:left="5278" w:hanging="721"/>
      </w:pPr>
      <w:rPr>
        <w:rFonts w:hint="default"/>
      </w:rPr>
    </w:lvl>
    <w:lvl w:ilvl="4" w:tplc="9D94BBFC">
      <w:numFmt w:val="bullet"/>
      <w:lvlText w:val="•"/>
      <w:lvlJc w:val="left"/>
      <w:pPr>
        <w:ind w:left="6524" w:hanging="721"/>
      </w:pPr>
      <w:rPr>
        <w:rFonts w:hint="default"/>
      </w:rPr>
    </w:lvl>
    <w:lvl w:ilvl="5" w:tplc="555AF4AC">
      <w:numFmt w:val="bullet"/>
      <w:lvlText w:val="•"/>
      <w:lvlJc w:val="left"/>
      <w:pPr>
        <w:ind w:left="7770" w:hanging="721"/>
      </w:pPr>
      <w:rPr>
        <w:rFonts w:hint="default"/>
      </w:rPr>
    </w:lvl>
    <w:lvl w:ilvl="6" w:tplc="2B6A0FAC">
      <w:numFmt w:val="bullet"/>
      <w:lvlText w:val="•"/>
      <w:lvlJc w:val="left"/>
      <w:pPr>
        <w:ind w:left="9016" w:hanging="721"/>
      </w:pPr>
      <w:rPr>
        <w:rFonts w:hint="default"/>
      </w:rPr>
    </w:lvl>
    <w:lvl w:ilvl="7" w:tplc="882EDA4A">
      <w:numFmt w:val="bullet"/>
      <w:lvlText w:val="•"/>
      <w:lvlJc w:val="left"/>
      <w:pPr>
        <w:ind w:left="10262" w:hanging="721"/>
      </w:pPr>
      <w:rPr>
        <w:rFonts w:hint="default"/>
      </w:rPr>
    </w:lvl>
    <w:lvl w:ilvl="8" w:tplc="E586F57E">
      <w:numFmt w:val="bullet"/>
      <w:lvlText w:val="•"/>
      <w:lvlJc w:val="left"/>
      <w:pPr>
        <w:ind w:left="11508" w:hanging="721"/>
      </w:pPr>
      <w:rPr>
        <w:rFonts w:hint="default"/>
      </w:rPr>
    </w:lvl>
  </w:abstractNum>
  <w:abstractNum w:abstractNumId="10" w15:restartNumberingAfterBreak="0">
    <w:nsid w:val="5D636B41"/>
    <w:multiLevelType w:val="hybridMultilevel"/>
    <w:tmpl w:val="76366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D2782D"/>
    <w:multiLevelType w:val="hybridMultilevel"/>
    <w:tmpl w:val="B5EEE78C"/>
    <w:lvl w:ilvl="0" w:tplc="0409000F">
      <w:start w:val="1"/>
      <w:numFmt w:val="decimal"/>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2" w15:restartNumberingAfterBreak="0">
    <w:nsid w:val="71174C29"/>
    <w:multiLevelType w:val="hybridMultilevel"/>
    <w:tmpl w:val="05248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222CD3"/>
    <w:multiLevelType w:val="hybridMultilevel"/>
    <w:tmpl w:val="95F420C2"/>
    <w:lvl w:ilvl="0" w:tplc="2096A0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716C78"/>
    <w:multiLevelType w:val="hybridMultilevel"/>
    <w:tmpl w:val="83BC682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D324AD3"/>
    <w:multiLevelType w:val="hybridMultilevel"/>
    <w:tmpl w:val="A5F6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6161802">
    <w:abstractNumId w:val="12"/>
  </w:num>
  <w:num w:numId="2" w16cid:durableId="2015180907">
    <w:abstractNumId w:val="7"/>
  </w:num>
  <w:num w:numId="3" w16cid:durableId="1213613317">
    <w:abstractNumId w:val="0"/>
  </w:num>
  <w:num w:numId="4" w16cid:durableId="471366730">
    <w:abstractNumId w:val="14"/>
  </w:num>
  <w:num w:numId="5" w16cid:durableId="2035810702">
    <w:abstractNumId w:val="3"/>
  </w:num>
  <w:num w:numId="6" w16cid:durableId="1558199234">
    <w:abstractNumId w:val="2"/>
  </w:num>
  <w:num w:numId="7" w16cid:durableId="746418087">
    <w:abstractNumId w:val="13"/>
  </w:num>
  <w:num w:numId="8" w16cid:durableId="1037046205">
    <w:abstractNumId w:val="6"/>
  </w:num>
  <w:num w:numId="9" w16cid:durableId="1998486009">
    <w:abstractNumId w:val="8"/>
  </w:num>
  <w:num w:numId="10" w16cid:durableId="1592079384">
    <w:abstractNumId w:val="1"/>
  </w:num>
  <w:num w:numId="11" w16cid:durableId="1511063755">
    <w:abstractNumId w:val="10"/>
  </w:num>
  <w:num w:numId="12" w16cid:durableId="610208909">
    <w:abstractNumId w:val="11"/>
  </w:num>
  <w:num w:numId="13" w16cid:durableId="785540951">
    <w:abstractNumId w:val="4"/>
  </w:num>
  <w:num w:numId="14" w16cid:durableId="422144538">
    <w:abstractNumId w:val="15"/>
  </w:num>
  <w:num w:numId="15" w16cid:durableId="1228951494">
    <w:abstractNumId w:val="5"/>
  </w:num>
  <w:num w:numId="16" w16cid:durableId="6489467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EC3"/>
    <w:rsid w:val="0000402D"/>
    <w:rsid w:val="00004C34"/>
    <w:rsid w:val="00005DB6"/>
    <w:rsid w:val="00015D72"/>
    <w:rsid w:val="000166BF"/>
    <w:rsid w:val="000218BE"/>
    <w:rsid w:val="00022242"/>
    <w:rsid w:val="00032960"/>
    <w:rsid w:val="00037F15"/>
    <w:rsid w:val="00040B1A"/>
    <w:rsid w:val="00040D04"/>
    <w:rsid w:val="000522C0"/>
    <w:rsid w:val="0005319F"/>
    <w:rsid w:val="000801F5"/>
    <w:rsid w:val="00084950"/>
    <w:rsid w:val="000A5058"/>
    <w:rsid w:val="000C1EC3"/>
    <w:rsid w:val="000C3B63"/>
    <w:rsid w:val="000C718F"/>
    <w:rsid w:val="000E0B9F"/>
    <w:rsid w:val="000E31D7"/>
    <w:rsid w:val="001036A5"/>
    <w:rsid w:val="00113695"/>
    <w:rsid w:val="001465A1"/>
    <w:rsid w:val="00181129"/>
    <w:rsid w:val="001812BD"/>
    <w:rsid w:val="001B569C"/>
    <w:rsid w:val="001C4B6A"/>
    <w:rsid w:val="001C6708"/>
    <w:rsid w:val="001C72D9"/>
    <w:rsid w:val="001D5B3D"/>
    <w:rsid w:val="001F4C4C"/>
    <w:rsid w:val="00206753"/>
    <w:rsid w:val="00207630"/>
    <w:rsid w:val="00215270"/>
    <w:rsid w:val="0021527A"/>
    <w:rsid w:val="002222C7"/>
    <w:rsid w:val="0022381B"/>
    <w:rsid w:val="00226CFD"/>
    <w:rsid w:val="00232FEB"/>
    <w:rsid w:val="00235161"/>
    <w:rsid w:val="00244284"/>
    <w:rsid w:val="00253094"/>
    <w:rsid w:val="002578FC"/>
    <w:rsid w:val="002634D7"/>
    <w:rsid w:val="00282F62"/>
    <w:rsid w:val="00283B8F"/>
    <w:rsid w:val="0029128E"/>
    <w:rsid w:val="002914A4"/>
    <w:rsid w:val="002D3221"/>
    <w:rsid w:val="002D6FE5"/>
    <w:rsid w:val="002E195D"/>
    <w:rsid w:val="002E52CB"/>
    <w:rsid w:val="002E58D8"/>
    <w:rsid w:val="002F5F35"/>
    <w:rsid w:val="003068C9"/>
    <w:rsid w:val="003143B2"/>
    <w:rsid w:val="00323AE7"/>
    <w:rsid w:val="00330B81"/>
    <w:rsid w:val="003723F5"/>
    <w:rsid w:val="0037248B"/>
    <w:rsid w:val="00383B84"/>
    <w:rsid w:val="003977B7"/>
    <w:rsid w:val="003B216C"/>
    <w:rsid w:val="003C2009"/>
    <w:rsid w:val="003C3520"/>
    <w:rsid w:val="003C6E7D"/>
    <w:rsid w:val="003D38E6"/>
    <w:rsid w:val="003D502F"/>
    <w:rsid w:val="003F261F"/>
    <w:rsid w:val="003F5457"/>
    <w:rsid w:val="00401216"/>
    <w:rsid w:val="004102BC"/>
    <w:rsid w:val="00423129"/>
    <w:rsid w:val="00432AF7"/>
    <w:rsid w:val="00443D7B"/>
    <w:rsid w:val="0044444F"/>
    <w:rsid w:val="004467FF"/>
    <w:rsid w:val="00463C5A"/>
    <w:rsid w:val="00466F16"/>
    <w:rsid w:val="0047555E"/>
    <w:rsid w:val="00481AA2"/>
    <w:rsid w:val="00494233"/>
    <w:rsid w:val="00494B5C"/>
    <w:rsid w:val="004B2F40"/>
    <w:rsid w:val="004C47A7"/>
    <w:rsid w:val="004C64E4"/>
    <w:rsid w:val="004D2732"/>
    <w:rsid w:val="004D3AF5"/>
    <w:rsid w:val="004D4D3B"/>
    <w:rsid w:val="004D6A77"/>
    <w:rsid w:val="004E3AA1"/>
    <w:rsid w:val="004E7BD6"/>
    <w:rsid w:val="00506A46"/>
    <w:rsid w:val="00506DB3"/>
    <w:rsid w:val="00520C07"/>
    <w:rsid w:val="0052399D"/>
    <w:rsid w:val="005249D6"/>
    <w:rsid w:val="00524CB0"/>
    <w:rsid w:val="0053218D"/>
    <w:rsid w:val="00533765"/>
    <w:rsid w:val="005537D1"/>
    <w:rsid w:val="0057003B"/>
    <w:rsid w:val="00573FA4"/>
    <w:rsid w:val="005A5AE6"/>
    <w:rsid w:val="005D0E39"/>
    <w:rsid w:val="005F3DB9"/>
    <w:rsid w:val="005F474B"/>
    <w:rsid w:val="006018CE"/>
    <w:rsid w:val="00606D87"/>
    <w:rsid w:val="00613FD3"/>
    <w:rsid w:val="006363D8"/>
    <w:rsid w:val="00647F2B"/>
    <w:rsid w:val="0066469E"/>
    <w:rsid w:val="00667E4C"/>
    <w:rsid w:val="00676B3D"/>
    <w:rsid w:val="00685A60"/>
    <w:rsid w:val="0068775A"/>
    <w:rsid w:val="006A0FA2"/>
    <w:rsid w:val="006A3AFC"/>
    <w:rsid w:val="006A4FB6"/>
    <w:rsid w:val="006E0247"/>
    <w:rsid w:val="006E7104"/>
    <w:rsid w:val="007054D1"/>
    <w:rsid w:val="007077B4"/>
    <w:rsid w:val="00707F19"/>
    <w:rsid w:val="00713FB6"/>
    <w:rsid w:val="0071667D"/>
    <w:rsid w:val="00723AC1"/>
    <w:rsid w:val="00733DA9"/>
    <w:rsid w:val="00741531"/>
    <w:rsid w:val="0074405B"/>
    <w:rsid w:val="007476DD"/>
    <w:rsid w:val="0077097F"/>
    <w:rsid w:val="00773E0F"/>
    <w:rsid w:val="007A2A48"/>
    <w:rsid w:val="007A4A96"/>
    <w:rsid w:val="007C050B"/>
    <w:rsid w:val="007C4CB8"/>
    <w:rsid w:val="007F7CAD"/>
    <w:rsid w:val="00803407"/>
    <w:rsid w:val="008074C6"/>
    <w:rsid w:val="00822635"/>
    <w:rsid w:val="00852BEA"/>
    <w:rsid w:val="00855232"/>
    <w:rsid w:val="0085558B"/>
    <w:rsid w:val="00862F96"/>
    <w:rsid w:val="00863846"/>
    <w:rsid w:val="008718AA"/>
    <w:rsid w:val="00895C42"/>
    <w:rsid w:val="00897476"/>
    <w:rsid w:val="008B2C86"/>
    <w:rsid w:val="008B6722"/>
    <w:rsid w:val="008E1521"/>
    <w:rsid w:val="009038F6"/>
    <w:rsid w:val="0091419F"/>
    <w:rsid w:val="0091766A"/>
    <w:rsid w:val="00942C6E"/>
    <w:rsid w:val="00950D02"/>
    <w:rsid w:val="009546AF"/>
    <w:rsid w:val="00956F47"/>
    <w:rsid w:val="009660CE"/>
    <w:rsid w:val="009676D6"/>
    <w:rsid w:val="00967889"/>
    <w:rsid w:val="0097061B"/>
    <w:rsid w:val="009839A1"/>
    <w:rsid w:val="00984CA5"/>
    <w:rsid w:val="00990DD2"/>
    <w:rsid w:val="00997514"/>
    <w:rsid w:val="009976D2"/>
    <w:rsid w:val="009A46AC"/>
    <w:rsid w:val="009A7CFE"/>
    <w:rsid w:val="009D1D28"/>
    <w:rsid w:val="009D48DB"/>
    <w:rsid w:val="009F2C62"/>
    <w:rsid w:val="009F5722"/>
    <w:rsid w:val="009F5A8E"/>
    <w:rsid w:val="00A119B6"/>
    <w:rsid w:val="00A13FC4"/>
    <w:rsid w:val="00A679B4"/>
    <w:rsid w:val="00A77526"/>
    <w:rsid w:val="00AB07C2"/>
    <w:rsid w:val="00AC3FF7"/>
    <w:rsid w:val="00AE0402"/>
    <w:rsid w:val="00AF4281"/>
    <w:rsid w:val="00B03992"/>
    <w:rsid w:val="00B0773E"/>
    <w:rsid w:val="00B077F3"/>
    <w:rsid w:val="00B26D34"/>
    <w:rsid w:val="00B27E5B"/>
    <w:rsid w:val="00B347E1"/>
    <w:rsid w:val="00B46067"/>
    <w:rsid w:val="00B60867"/>
    <w:rsid w:val="00B73027"/>
    <w:rsid w:val="00B91F32"/>
    <w:rsid w:val="00B92EB4"/>
    <w:rsid w:val="00BB5E8B"/>
    <w:rsid w:val="00BB7424"/>
    <w:rsid w:val="00BC1649"/>
    <w:rsid w:val="00BC26A5"/>
    <w:rsid w:val="00BC31A0"/>
    <w:rsid w:val="00BD2DFC"/>
    <w:rsid w:val="00C00B57"/>
    <w:rsid w:val="00C245F8"/>
    <w:rsid w:val="00C310C9"/>
    <w:rsid w:val="00C33330"/>
    <w:rsid w:val="00C41A9C"/>
    <w:rsid w:val="00C62492"/>
    <w:rsid w:val="00C667A2"/>
    <w:rsid w:val="00C67A8F"/>
    <w:rsid w:val="00C728C8"/>
    <w:rsid w:val="00C908C7"/>
    <w:rsid w:val="00C925AC"/>
    <w:rsid w:val="00CA2557"/>
    <w:rsid w:val="00CA350A"/>
    <w:rsid w:val="00CA736B"/>
    <w:rsid w:val="00CA746D"/>
    <w:rsid w:val="00CB067D"/>
    <w:rsid w:val="00CC3328"/>
    <w:rsid w:val="00D124C2"/>
    <w:rsid w:val="00D1291B"/>
    <w:rsid w:val="00D139B2"/>
    <w:rsid w:val="00D51CB2"/>
    <w:rsid w:val="00D566A8"/>
    <w:rsid w:val="00D64A77"/>
    <w:rsid w:val="00D74192"/>
    <w:rsid w:val="00D774A5"/>
    <w:rsid w:val="00D8150C"/>
    <w:rsid w:val="00D8630F"/>
    <w:rsid w:val="00D86337"/>
    <w:rsid w:val="00D909CF"/>
    <w:rsid w:val="00D93220"/>
    <w:rsid w:val="00D973D3"/>
    <w:rsid w:val="00DA0DEF"/>
    <w:rsid w:val="00DB0919"/>
    <w:rsid w:val="00E10917"/>
    <w:rsid w:val="00E20898"/>
    <w:rsid w:val="00E30C03"/>
    <w:rsid w:val="00E32B47"/>
    <w:rsid w:val="00E41C70"/>
    <w:rsid w:val="00E50858"/>
    <w:rsid w:val="00E57B90"/>
    <w:rsid w:val="00E74CAC"/>
    <w:rsid w:val="00E87BCD"/>
    <w:rsid w:val="00E91C62"/>
    <w:rsid w:val="00EB3BE7"/>
    <w:rsid w:val="00EE7A41"/>
    <w:rsid w:val="00EF011B"/>
    <w:rsid w:val="00F01477"/>
    <w:rsid w:val="00F06175"/>
    <w:rsid w:val="00F21F43"/>
    <w:rsid w:val="00F23E42"/>
    <w:rsid w:val="00F34355"/>
    <w:rsid w:val="00F5235F"/>
    <w:rsid w:val="00F571EB"/>
    <w:rsid w:val="00F61694"/>
    <w:rsid w:val="00F7230D"/>
    <w:rsid w:val="00F72A7D"/>
    <w:rsid w:val="00F7644C"/>
    <w:rsid w:val="00F92126"/>
    <w:rsid w:val="00FA3B5E"/>
    <w:rsid w:val="00FD427F"/>
    <w:rsid w:val="00FE3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E5484F"/>
  <w15:chartTrackingRefBased/>
  <w15:docId w15:val="{E03DAFB8-1574-4A55-B34C-A86C1F7B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1"/>
    <w:qFormat/>
    <w:rsid w:val="00984CA5"/>
    <w:pPr>
      <w:widowControl w:val="0"/>
      <w:autoSpaceDE w:val="0"/>
      <w:autoSpaceDN w:val="0"/>
      <w:spacing w:before="10"/>
      <w:ind w:left="20"/>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rPr>
      <w:sz w:val="24"/>
    </w:rPr>
  </w:style>
  <w:style w:type="paragraph" w:styleId="Footer">
    <w:name w:val="footer"/>
    <w:basedOn w:val="Normal"/>
    <w:link w:val="FooterChar"/>
    <w:uiPriority w:val="99"/>
    <w:rPr>
      <w:sz w:val="24"/>
    </w:rPr>
  </w:style>
  <w:style w:type="paragraph" w:styleId="Title">
    <w:name w:val="Title"/>
    <w:basedOn w:val="Normal"/>
    <w:qFormat/>
    <w:pPr>
      <w:keepNext/>
      <w:keepLines/>
      <w:spacing w:before="144" w:after="72"/>
      <w:jc w:val="center"/>
    </w:pPr>
    <w:rPr>
      <w:rFonts w:ascii="Arial" w:hAnsi="Arial"/>
      <w:b/>
      <w:sz w:val="36"/>
    </w:rPr>
  </w:style>
  <w:style w:type="paragraph" w:customStyle="1" w:styleId="BodySingle">
    <w:name w:val="Body Single"/>
    <w:basedOn w:val="Normal"/>
    <w:rPr>
      <w:sz w:val="24"/>
    </w:rPr>
  </w:style>
  <w:style w:type="paragraph" w:customStyle="1" w:styleId="Bullet">
    <w:name w:val="Bullet"/>
    <w:basedOn w:val="Normal"/>
    <w:rPr>
      <w:sz w:val="24"/>
    </w:rPr>
  </w:style>
  <w:style w:type="paragraph" w:customStyle="1" w:styleId="Bullet1">
    <w:name w:val="Bullet 1"/>
    <w:basedOn w:val="Normal"/>
    <w:rPr>
      <w:sz w:val="24"/>
    </w:rPr>
  </w:style>
  <w:style w:type="paragraph" w:customStyle="1" w:styleId="NumberList">
    <w:name w:val="Number List"/>
    <w:basedOn w:val="Normal"/>
    <w:rPr>
      <w:sz w:val="24"/>
    </w:rPr>
  </w:style>
  <w:style w:type="paragraph" w:customStyle="1" w:styleId="Subhead">
    <w:name w:val="Subhead"/>
    <w:basedOn w:val="Normal"/>
    <w:pPr>
      <w:spacing w:before="72" w:after="72"/>
    </w:pPr>
    <w:rPr>
      <w:b/>
      <w:i/>
      <w:sz w:val="24"/>
    </w:rPr>
  </w:style>
  <w:style w:type="paragraph" w:customStyle="1" w:styleId="SeqLevel1">
    <w:name w:val="Seq Level 1"/>
    <w:basedOn w:val="Normal"/>
    <w:rPr>
      <w:sz w:val="24"/>
    </w:rPr>
  </w:style>
  <w:style w:type="paragraph" w:customStyle="1" w:styleId="SeqLevel2">
    <w:name w:val="Seq Level 2"/>
    <w:basedOn w:val="Normal"/>
    <w:rPr>
      <w:sz w:val="24"/>
    </w:rPr>
  </w:style>
  <w:style w:type="paragraph" w:customStyle="1" w:styleId="SeqLevel3">
    <w:name w:val="Seq Level 3"/>
    <w:basedOn w:val="Normal"/>
    <w:rPr>
      <w:sz w:val="24"/>
    </w:rPr>
  </w:style>
  <w:style w:type="paragraph" w:customStyle="1" w:styleId="SeqLevel4">
    <w:name w:val="Seq Level 4"/>
    <w:basedOn w:val="Normal"/>
    <w:rPr>
      <w:sz w:val="24"/>
    </w:rPr>
  </w:style>
  <w:style w:type="paragraph" w:customStyle="1" w:styleId="SeqLevel5">
    <w:name w:val="Seq Level 5"/>
    <w:basedOn w:val="Normal"/>
    <w:rPr>
      <w:sz w:val="24"/>
    </w:rPr>
  </w:style>
  <w:style w:type="paragraph" w:customStyle="1" w:styleId="SeqLevel6">
    <w:name w:val="Seq Level 6"/>
    <w:basedOn w:val="Normal"/>
    <w:rPr>
      <w:sz w:val="24"/>
    </w:rPr>
  </w:style>
  <w:style w:type="paragraph" w:customStyle="1" w:styleId="SeqLevel7">
    <w:name w:val="Seq Level 7"/>
    <w:basedOn w:val="Normal"/>
    <w:rPr>
      <w:sz w:val="24"/>
    </w:rPr>
  </w:style>
  <w:style w:type="paragraph" w:customStyle="1" w:styleId="SeqLevel8">
    <w:name w:val="Seq Level 8"/>
    <w:basedOn w:val="Normal"/>
    <w:rPr>
      <w:sz w:val="24"/>
    </w:rPr>
  </w:style>
  <w:style w:type="paragraph" w:customStyle="1" w:styleId="SeqLevel9">
    <w:name w:val="Seq Level 9"/>
    <w:basedOn w:val="Normal"/>
    <w:rPr>
      <w:sz w:val="24"/>
    </w:rPr>
  </w:style>
  <w:style w:type="paragraph" w:customStyle="1" w:styleId="WPBullets">
    <w:name w:val="WP Bullets"/>
    <w:basedOn w:val="Normal"/>
    <w:rPr>
      <w:sz w:val="24"/>
    </w:rPr>
  </w:style>
  <w:style w:type="paragraph" w:customStyle="1" w:styleId="DefaultText">
    <w:name w:val="Default Text"/>
    <w:basedOn w:val="Normal"/>
    <w:rPr>
      <w:sz w:val="24"/>
    </w:rPr>
  </w:style>
  <w:style w:type="table" w:styleId="TableGrid">
    <w:name w:val="Table Grid"/>
    <w:basedOn w:val="TableNormal"/>
    <w:rsid w:val="00BD2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30C03"/>
    <w:rPr>
      <w:rFonts w:ascii="Tahoma" w:hAnsi="Tahoma" w:cs="Tahoma"/>
      <w:sz w:val="16"/>
      <w:szCs w:val="16"/>
    </w:rPr>
  </w:style>
  <w:style w:type="character" w:styleId="CommentReference">
    <w:name w:val="annotation reference"/>
    <w:rsid w:val="00005DB6"/>
    <w:rPr>
      <w:sz w:val="16"/>
      <w:szCs w:val="16"/>
    </w:rPr>
  </w:style>
  <w:style w:type="paragraph" w:styleId="CommentText">
    <w:name w:val="annotation text"/>
    <w:basedOn w:val="Normal"/>
    <w:link w:val="CommentTextChar"/>
    <w:rsid w:val="00005DB6"/>
  </w:style>
  <w:style w:type="character" w:customStyle="1" w:styleId="CommentTextChar">
    <w:name w:val="Comment Text Char"/>
    <w:basedOn w:val="DefaultParagraphFont"/>
    <w:link w:val="CommentText"/>
    <w:rsid w:val="00005DB6"/>
  </w:style>
  <w:style w:type="paragraph" w:styleId="CommentSubject">
    <w:name w:val="annotation subject"/>
    <w:basedOn w:val="CommentText"/>
    <w:next w:val="CommentText"/>
    <w:link w:val="CommentSubjectChar"/>
    <w:rsid w:val="00005DB6"/>
    <w:rPr>
      <w:b/>
      <w:bCs/>
    </w:rPr>
  </w:style>
  <w:style w:type="character" w:customStyle="1" w:styleId="CommentSubjectChar">
    <w:name w:val="Comment Subject Char"/>
    <w:link w:val="CommentSubject"/>
    <w:rsid w:val="00005DB6"/>
    <w:rPr>
      <w:b/>
      <w:bCs/>
    </w:rPr>
  </w:style>
  <w:style w:type="character" w:styleId="PlaceholderText">
    <w:name w:val="Placeholder Text"/>
    <w:basedOn w:val="DefaultParagraphFont"/>
    <w:uiPriority w:val="99"/>
    <w:semiHidden/>
    <w:rsid w:val="000C3B63"/>
    <w:rPr>
      <w:color w:val="808080"/>
    </w:rPr>
  </w:style>
  <w:style w:type="character" w:customStyle="1" w:styleId="FooterChar">
    <w:name w:val="Footer Char"/>
    <w:basedOn w:val="DefaultParagraphFont"/>
    <w:link w:val="Footer"/>
    <w:uiPriority w:val="99"/>
    <w:rsid w:val="00181129"/>
    <w:rPr>
      <w:sz w:val="24"/>
    </w:rPr>
  </w:style>
  <w:style w:type="paragraph" w:styleId="Revision">
    <w:name w:val="Revision"/>
    <w:hidden/>
    <w:uiPriority w:val="99"/>
    <w:semiHidden/>
    <w:rsid w:val="00B46067"/>
  </w:style>
  <w:style w:type="character" w:customStyle="1" w:styleId="Heading1Char">
    <w:name w:val="Heading 1 Char"/>
    <w:basedOn w:val="DefaultParagraphFont"/>
    <w:link w:val="Heading1"/>
    <w:uiPriority w:val="1"/>
    <w:rsid w:val="00984CA5"/>
    <w:rPr>
      <w:rFonts w:ascii="Arial" w:eastAsia="Arial" w:hAnsi="Arial" w:cs="Arial"/>
      <w:b/>
      <w:bCs/>
      <w:sz w:val="28"/>
      <w:szCs w:val="28"/>
    </w:rPr>
  </w:style>
  <w:style w:type="paragraph" w:styleId="BodyText">
    <w:name w:val="Body Text"/>
    <w:basedOn w:val="Normal"/>
    <w:link w:val="BodyTextChar"/>
    <w:uiPriority w:val="1"/>
    <w:qFormat/>
    <w:rsid w:val="00984CA5"/>
    <w:pPr>
      <w:widowControl w:val="0"/>
      <w:autoSpaceDE w:val="0"/>
      <w:autoSpaceDN w:val="0"/>
    </w:pPr>
    <w:rPr>
      <w:rFonts w:ascii="Arial" w:eastAsia="Arial" w:hAnsi="Arial" w:cs="Arial"/>
      <w:sz w:val="24"/>
      <w:szCs w:val="24"/>
    </w:rPr>
  </w:style>
  <w:style w:type="character" w:customStyle="1" w:styleId="BodyTextChar">
    <w:name w:val="Body Text Char"/>
    <w:basedOn w:val="DefaultParagraphFont"/>
    <w:link w:val="BodyText"/>
    <w:uiPriority w:val="1"/>
    <w:rsid w:val="00984CA5"/>
    <w:rPr>
      <w:rFonts w:ascii="Arial" w:eastAsia="Arial" w:hAnsi="Arial" w:cs="Arial"/>
      <w:sz w:val="24"/>
      <w:szCs w:val="24"/>
    </w:rPr>
  </w:style>
  <w:style w:type="paragraph" w:styleId="ListParagraph">
    <w:name w:val="List Paragraph"/>
    <w:basedOn w:val="Normal"/>
    <w:uiPriority w:val="1"/>
    <w:qFormat/>
    <w:rsid w:val="00984CA5"/>
    <w:pPr>
      <w:widowControl w:val="0"/>
      <w:autoSpaceDE w:val="0"/>
      <w:autoSpaceDN w:val="0"/>
      <w:ind w:left="1548" w:hanging="72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78837">
      <w:bodyDiv w:val="1"/>
      <w:marLeft w:val="0"/>
      <w:marRight w:val="0"/>
      <w:marTop w:val="0"/>
      <w:marBottom w:val="0"/>
      <w:divBdr>
        <w:top w:val="none" w:sz="0" w:space="0" w:color="auto"/>
        <w:left w:val="none" w:sz="0" w:space="0" w:color="auto"/>
        <w:bottom w:val="none" w:sz="0" w:space="0" w:color="auto"/>
        <w:right w:val="none" w:sz="0" w:space="0" w:color="auto"/>
      </w:divBdr>
    </w:div>
    <w:div w:id="188235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9A348FB8AACB4A883621F78F911C2F" ma:contentTypeVersion="13" ma:contentTypeDescription="Create a new document." ma:contentTypeScope="" ma:versionID="5ef840562540ea4b4df9fcbfb1034bbe">
  <xsd:schema xmlns:xsd="http://www.w3.org/2001/XMLSchema" xmlns:xs="http://www.w3.org/2001/XMLSchema" xmlns:p="http://schemas.microsoft.com/office/2006/metadata/properties" xmlns:ns3="9b8af67c-aa78-497d-a59e-037589af9e94" xmlns:ns4="095e0ae7-a018-49b1-a140-c30a9f0de33f" targetNamespace="http://schemas.microsoft.com/office/2006/metadata/properties" ma:root="true" ma:fieldsID="8ea343237b6cdfb34d98e3b52ef625d0" ns3:_="" ns4:_="">
    <xsd:import namespace="9b8af67c-aa78-497d-a59e-037589af9e94"/>
    <xsd:import namespace="095e0ae7-a018-49b1-a140-c30a9f0de3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af67c-aa78-497d-a59e-037589af9e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5e0ae7-a018-49b1-a140-c30a9f0de3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57F286-C3F2-4689-A670-C6B9507E93FC}">
  <ds:schemaRefs>
    <ds:schemaRef ds:uri="http://schemas.openxmlformats.org/officeDocument/2006/bibliography"/>
  </ds:schemaRefs>
</ds:datastoreItem>
</file>

<file path=customXml/itemProps2.xml><?xml version="1.0" encoding="utf-8"?>
<ds:datastoreItem xmlns:ds="http://schemas.openxmlformats.org/officeDocument/2006/customXml" ds:itemID="{15FDBE7F-0A87-4CA7-944D-7806C1A9C8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DB4ACB-0E7C-410D-BB76-60FCBE450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8af67c-aa78-497d-a59e-037589af9e94"/>
    <ds:schemaRef ds:uri="095e0ae7-a018-49b1-a140-c30a9f0de3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E489A7-9729-41A8-969A-A68522AB1E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Sodexho Marriott Services</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Marriott International</dc:creator>
  <cp:keywords/>
  <cp:lastModifiedBy>Hensley, Natalie</cp:lastModifiedBy>
  <cp:revision>11</cp:revision>
  <cp:lastPrinted>2021-03-29T20:22:00Z</cp:lastPrinted>
  <dcterms:created xsi:type="dcterms:W3CDTF">2023-08-28T22:02:00Z</dcterms:created>
  <dcterms:modified xsi:type="dcterms:W3CDTF">2023-09-21T23:34:00Z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oFAAfyEHtdkN2VX43nglRlbfom0GYtFyHr2EZlNgTmDm9ufE5Bhewkt4bBn28ikGFpc2opYCoeWThKkt_x000d_
Gfn0YVhugGFWf6hBYINvb/Uduooz1A3AiiEpuGY1E3QXOB40pJ6O/WNw94dE5wNgRlR3DG0MWYVq_x000d_
AX8I+GNaVmuRPGvwf0sOQQRcb82QAoXwfqjyHhSstdvIE2KqJun1zTZ9fx0EfXixUi5ydnIeQsjx_x000d_
7sszAg1TsnXHKZj70</vt:lpwstr>
  </property>
  <property fmtid="{D5CDD505-2E9C-101B-9397-08002B2CF9AE}" pid="3" name="RESPONSE_SENDER_NAME">
    <vt:lpwstr>sAAAXRTqSjcrLAp2N4xtXRMIXOYN0y4qb/TaDJLlhuJBvUg=</vt:lpwstr>
  </property>
  <property fmtid="{D5CDD505-2E9C-101B-9397-08002B2CF9AE}" pid="4" name="EMAIL_OWNER_ADDRESS">
    <vt:lpwstr>4AAA9DNYQidmug5TLJn4ahSVJXhpiT86+kWb7frBrNbtN566oWoDBZU2gA==</vt:lpwstr>
  </property>
  <property fmtid="{D5CDD505-2E9C-101B-9397-08002B2CF9AE}" pid="5" name="MAIL_MSG_ID2">
    <vt:lpwstr>zEinuU5010Tc3OaU6IIJYbb5KhvEg9th+0vMAHFzKg1eW17lA2o+kGeXBSG_x000d_
L2WnPqhtOFszAgXymBI4sgGUgKuTjBfI/p+XEtk6i2YCJd2A</vt:lpwstr>
  </property>
  <property fmtid="{D5CDD505-2E9C-101B-9397-08002B2CF9AE}" pid="6" name="ContentTypeId">
    <vt:lpwstr>0x010100089A348FB8AACB4A883621F78F911C2F</vt:lpwstr>
  </property>
</Properties>
</file>